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A3C78" w14:textId="77777777" w:rsidR="000B1C98" w:rsidRDefault="000B1C98" w:rsidP="000B1C98">
      <w:pPr>
        <w:pStyle w:val="Heading1"/>
        <w:jc w:val="center"/>
      </w:pPr>
      <w:r>
        <w:t>BICKLEIGH PARISH COUNCIL (MID DEVON)</w:t>
      </w:r>
    </w:p>
    <w:p w14:paraId="3CFEAEEC" w14:textId="77777777" w:rsidR="000B1C98" w:rsidRDefault="000B1C98" w:rsidP="000B1C98"/>
    <w:p w14:paraId="118959B8" w14:textId="77777777" w:rsidR="000B1C98" w:rsidRDefault="000B1C98" w:rsidP="000B1C98">
      <w:r>
        <w:t xml:space="preserve">Clerk: </w:t>
      </w:r>
      <w:r w:rsidR="00CB7F74">
        <w:t>Tracy Watkins</w:t>
      </w:r>
    </w:p>
    <w:p w14:paraId="5D43B458" w14:textId="77777777" w:rsidR="000B1C98" w:rsidRPr="00C322F4" w:rsidRDefault="00000000" w:rsidP="000B1C98">
      <w:pPr>
        <w:pBdr>
          <w:bottom w:val="single" w:sz="6" w:space="1" w:color="auto"/>
        </w:pBdr>
      </w:pPr>
      <w:hyperlink r:id="rId8" w:history="1">
        <w:r w:rsidR="00CB7F74" w:rsidRPr="0044490A">
          <w:rPr>
            <w:rStyle w:val="Hyperlink"/>
          </w:rPr>
          <w:t>bickleighpc@gmail.com</w:t>
        </w:r>
      </w:hyperlink>
      <w:r w:rsidR="000B1C98">
        <w:t xml:space="preserve">     Mobile:  07</w:t>
      </w:r>
      <w:r w:rsidR="00CB7F74">
        <w:t>811938614</w:t>
      </w:r>
    </w:p>
    <w:p w14:paraId="096A7F45" w14:textId="77777777" w:rsidR="00636272" w:rsidRPr="00BE2EDD" w:rsidRDefault="000B1C98">
      <w:pPr>
        <w:rPr>
          <w:b/>
        </w:rPr>
      </w:pPr>
      <w:r w:rsidRPr="00BE2EDD">
        <w:rPr>
          <w:b/>
        </w:rPr>
        <w:t>Minu</w:t>
      </w:r>
      <w:r w:rsidR="00B032C8">
        <w:rPr>
          <w:b/>
        </w:rPr>
        <w:t xml:space="preserve">tes of </w:t>
      </w:r>
      <w:r w:rsidR="00893AAE">
        <w:rPr>
          <w:b/>
        </w:rPr>
        <w:t>a</w:t>
      </w:r>
      <w:r w:rsidR="001E68B0">
        <w:rPr>
          <w:b/>
        </w:rPr>
        <w:t xml:space="preserve"> Coun</w:t>
      </w:r>
      <w:r w:rsidR="00893AAE">
        <w:rPr>
          <w:b/>
        </w:rPr>
        <w:t xml:space="preserve">cil Meeting held on Tuesday </w:t>
      </w:r>
      <w:r w:rsidR="00CB7F74">
        <w:rPr>
          <w:b/>
        </w:rPr>
        <w:t>9</w:t>
      </w:r>
      <w:r w:rsidR="00CB7F74" w:rsidRPr="00CB7F74">
        <w:rPr>
          <w:b/>
          <w:vertAlign w:val="superscript"/>
        </w:rPr>
        <w:t>th</w:t>
      </w:r>
      <w:r w:rsidR="00CB7F74">
        <w:rPr>
          <w:b/>
        </w:rPr>
        <w:t xml:space="preserve"> September</w:t>
      </w:r>
      <w:r w:rsidR="00CC547A">
        <w:rPr>
          <w:b/>
        </w:rPr>
        <w:t xml:space="preserve"> 2025</w:t>
      </w:r>
      <w:r w:rsidR="001E36D4">
        <w:rPr>
          <w:b/>
        </w:rPr>
        <w:t xml:space="preserve"> at the Bickleigh Village Hall</w:t>
      </w:r>
      <w:r w:rsidR="001E68B0">
        <w:rPr>
          <w:b/>
        </w:rPr>
        <w:t>, commencing at 6pm</w:t>
      </w:r>
    </w:p>
    <w:p w14:paraId="55A131BD" w14:textId="77777777" w:rsidR="000B1C98" w:rsidRPr="0006034F" w:rsidRDefault="000B1C98">
      <w:pPr>
        <w:rPr>
          <w:i/>
        </w:rPr>
      </w:pPr>
      <w:r w:rsidRPr="00BE2EDD">
        <w:rPr>
          <w:b/>
        </w:rPr>
        <w:t>Present:</w:t>
      </w:r>
      <w:r>
        <w:t xml:space="preserve"> Cll</w:t>
      </w:r>
      <w:r w:rsidR="00F47ABE">
        <w:t>r’s</w:t>
      </w:r>
      <w:r w:rsidR="0011352C">
        <w:t xml:space="preserve"> </w:t>
      </w:r>
      <w:r w:rsidR="00CC547A">
        <w:t>G Lock</w:t>
      </w:r>
      <w:r w:rsidR="0011352C">
        <w:t xml:space="preserve"> (Chair)</w:t>
      </w:r>
      <w:r w:rsidR="00B032C8">
        <w:t xml:space="preserve">, </w:t>
      </w:r>
      <w:r w:rsidR="00913190">
        <w:t xml:space="preserve"> </w:t>
      </w:r>
      <w:r w:rsidR="00CF7939">
        <w:t>L Depr</w:t>
      </w:r>
      <w:r w:rsidR="00D65FAE">
        <w:t>ieelle</w:t>
      </w:r>
      <w:r w:rsidR="00CB7F74">
        <w:t xml:space="preserve"> and M Wright</w:t>
      </w:r>
    </w:p>
    <w:p w14:paraId="23FDF7ED" w14:textId="77777777" w:rsidR="001E36D4" w:rsidRDefault="00B032C8">
      <w:r>
        <w:t xml:space="preserve">In Attendance: </w:t>
      </w:r>
      <w:r w:rsidR="001E36D4">
        <w:t xml:space="preserve"> </w:t>
      </w:r>
      <w:r w:rsidR="00B7273B">
        <w:t xml:space="preserve"> </w:t>
      </w:r>
      <w:r w:rsidR="00BA1058">
        <w:t>The Clerk</w:t>
      </w:r>
      <w:r w:rsidR="009A1A0A">
        <w:t xml:space="preserve">, </w:t>
      </w:r>
      <w:r w:rsidR="00CB7F74">
        <w:t>Ms T Watkins</w:t>
      </w:r>
      <w:r w:rsidR="009A1A0A">
        <w:t xml:space="preserve"> </w:t>
      </w:r>
      <w:r w:rsidR="00BA1058">
        <w:t xml:space="preserve"> and </w:t>
      </w:r>
      <w:r w:rsidR="00CB7F74">
        <w:t xml:space="preserve">Cllr Steven Keable (Devon County Council).  </w:t>
      </w:r>
    </w:p>
    <w:p w14:paraId="611D17E3" w14:textId="77777777" w:rsidR="00DB3AFD" w:rsidRPr="0005527C" w:rsidRDefault="00DB3A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7651"/>
      </w:tblGrid>
      <w:tr w:rsidR="001E36D4" w14:paraId="1124A281" w14:textId="77777777" w:rsidTr="00752F00">
        <w:tc>
          <w:tcPr>
            <w:tcW w:w="1384" w:type="dxa"/>
          </w:tcPr>
          <w:p w14:paraId="342A42AC" w14:textId="77777777" w:rsidR="001E36D4" w:rsidRDefault="00574DBF">
            <w:r>
              <w:t>1</w:t>
            </w:r>
            <w:r w:rsidR="00CB7F74">
              <w:t>69</w:t>
            </w:r>
            <w:r w:rsidR="00200EA0">
              <w:t>/25</w:t>
            </w:r>
          </w:p>
          <w:p w14:paraId="544C86D7" w14:textId="77777777" w:rsidR="009D6CF1" w:rsidRDefault="009D6CF1"/>
        </w:tc>
        <w:tc>
          <w:tcPr>
            <w:tcW w:w="7858" w:type="dxa"/>
          </w:tcPr>
          <w:p w14:paraId="16DDD574" w14:textId="77777777" w:rsidR="001E36D4" w:rsidRDefault="00E44898">
            <w:pPr>
              <w:rPr>
                <w:b/>
              </w:rPr>
            </w:pPr>
            <w:r w:rsidRPr="006B2122">
              <w:rPr>
                <w:b/>
              </w:rPr>
              <w:t xml:space="preserve">Apologies </w:t>
            </w:r>
          </w:p>
          <w:p w14:paraId="57527378" w14:textId="77777777" w:rsidR="00E44898" w:rsidRPr="00CB7F74" w:rsidRDefault="00CB7F74">
            <w:pPr>
              <w:rPr>
                <w:b/>
              </w:rPr>
            </w:pPr>
            <w:r>
              <w:rPr>
                <w:bCs/>
              </w:rPr>
              <w:t>Cllrs Amanda Somerwill and Caron Wolfenden tendered their apologies.  These were accepted</w:t>
            </w:r>
          </w:p>
        </w:tc>
      </w:tr>
      <w:tr w:rsidR="001E36D4" w14:paraId="206CD336" w14:textId="77777777" w:rsidTr="00752F00">
        <w:tc>
          <w:tcPr>
            <w:tcW w:w="1384" w:type="dxa"/>
          </w:tcPr>
          <w:p w14:paraId="457AF585" w14:textId="77777777" w:rsidR="001E36D4" w:rsidRDefault="00574DBF">
            <w:r>
              <w:t>1</w:t>
            </w:r>
            <w:r w:rsidR="00CB7F74">
              <w:t>70</w:t>
            </w:r>
            <w:r w:rsidR="00200EA0">
              <w:t>/25</w:t>
            </w:r>
          </w:p>
        </w:tc>
        <w:tc>
          <w:tcPr>
            <w:tcW w:w="7858" w:type="dxa"/>
          </w:tcPr>
          <w:p w14:paraId="1929D42C" w14:textId="77777777" w:rsidR="00743230" w:rsidRDefault="00E44898">
            <w:pPr>
              <w:rPr>
                <w:b/>
              </w:rPr>
            </w:pPr>
            <w:r w:rsidRPr="00155EF1">
              <w:rPr>
                <w:b/>
              </w:rPr>
              <w:t>Declaration of Interest under the Code of Conduct</w:t>
            </w:r>
          </w:p>
          <w:p w14:paraId="74BD6230" w14:textId="77777777" w:rsidR="00CC547A" w:rsidRPr="00CC547A" w:rsidRDefault="00CC547A">
            <w:pPr>
              <w:rPr>
                <w:bCs/>
              </w:rPr>
            </w:pPr>
            <w:r>
              <w:rPr>
                <w:bCs/>
              </w:rPr>
              <w:t>No declarations under the Code of Conduct were made at this stage of the meeting</w:t>
            </w:r>
          </w:p>
        </w:tc>
      </w:tr>
      <w:tr w:rsidR="001E36D4" w14:paraId="230A83DC" w14:textId="77777777" w:rsidTr="00752F00">
        <w:tc>
          <w:tcPr>
            <w:tcW w:w="1384" w:type="dxa"/>
          </w:tcPr>
          <w:p w14:paraId="09EF7731" w14:textId="77777777" w:rsidR="001E36D4" w:rsidRDefault="00923012">
            <w:r>
              <w:t>1</w:t>
            </w:r>
            <w:r w:rsidR="00CB7F74">
              <w:t>71</w:t>
            </w:r>
            <w:r w:rsidR="00200EA0">
              <w:t>/25</w:t>
            </w:r>
          </w:p>
        </w:tc>
        <w:tc>
          <w:tcPr>
            <w:tcW w:w="7858" w:type="dxa"/>
          </w:tcPr>
          <w:p w14:paraId="42BC4B99" w14:textId="77777777" w:rsidR="001E36D4" w:rsidRPr="00155EF1" w:rsidRDefault="00E44898">
            <w:pPr>
              <w:rPr>
                <w:b/>
              </w:rPr>
            </w:pPr>
            <w:r w:rsidRPr="00155EF1">
              <w:rPr>
                <w:b/>
              </w:rPr>
              <w:t>Minutes</w:t>
            </w:r>
            <w:r w:rsidR="00EC3D55">
              <w:rPr>
                <w:b/>
              </w:rPr>
              <w:t xml:space="preserve">  </w:t>
            </w:r>
          </w:p>
          <w:p w14:paraId="4CACFA48" w14:textId="77777777" w:rsidR="00E44898" w:rsidRDefault="00E44898">
            <w:r>
              <w:t>The Minut</w:t>
            </w:r>
            <w:r w:rsidR="00893AAE">
              <w:t xml:space="preserve">es of the meeting held on the </w:t>
            </w:r>
            <w:r w:rsidR="00CB7F74">
              <w:t>8</w:t>
            </w:r>
            <w:r w:rsidR="00CB7F74" w:rsidRPr="00CB7F74">
              <w:rPr>
                <w:vertAlign w:val="superscript"/>
              </w:rPr>
              <w:t>th</w:t>
            </w:r>
            <w:r w:rsidR="00CB7F74">
              <w:t xml:space="preserve"> July 2025</w:t>
            </w:r>
            <w:r w:rsidR="00AD2247">
              <w:t>,</w:t>
            </w:r>
            <w:r w:rsidR="0033416F">
              <w:t xml:space="preserve"> </w:t>
            </w:r>
            <w:r w:rsidR="00D65FAE">
              <w:t>having</w:t>
            </w:r>
            <w:r w:rsidR="00AD2247">
              <w:t xml:space="preserve"> previously been circulated, were adopted as a true record; and</w:t>
            </w:r>
            <w:r w:rsidR="009D6CF1">
              <w:t xml:space="preserve"> were signed by the chair</w:t>
            </w:r>
            <w:r w:rsidR="00DE56A8">
              <w:t>.</w:t>
            </w:r>
            <w:r w:rsidR="00A676A2">
              <w:t xml:space="preserve"> </w:t>
            </w:r>
            <w:r w:rsidR="00CB7F74">
              <w:t xml:space="preserve"> PROPOSED: Cllr M Wright.  SECONDED:  Cllr L Deprieelle. RESOLVED</w:t>
            </w:r>
          </w:p>
        </w:tc>
      </w:tr>
      <w:tr w:rsidR="00C80F12" w14:paraId="40EACFC5" w14:textId="77777777" w:rsidTr="00752F00">
        <w:tc>
          <w:tcPr>
            <w:tcW w:w="1384" w:type="dxa"/>
          </w:tcPr>
          <w:p w14:paraId="65715162" w14:textId="77777777" w:rsidR="00C80F12" w:rsidRDefault="00C80F12">
            <w:r>
              <w:t>172</w:t>
            </w:r>
            <w:r w:rsidR="00200EA0">
              <w:t>/25</w:t>
            </w:r>
          </w:p>
        </w:tc>
        <w:tc>
          <w:tcPr>
            <w:tcW w:w="7858" w:type="dxa"/>
          </w:tcPr>
          <w:p w14:paraId="474BFADC" w14:textId="77777777" w:rsidR="00C80F12" w:rsidRDefault="00C80F12" w:rsidP="00C80F12">
            <w:pPr>
              <w:rPr>
                <w:b/>
              </w:rPr>
            </w:pPr>
            <w:r>
              <w:rPr>
                <w:b/>
              </w:rPr>
              <w:t>County and District Reports</w:t>
            </w:r>
          </w:p>
          <w:p w14:paraId="48E3B718" w14:textId="77777777" w:rsidR="00C80F12" w:rsidRPr="00291C61" w:rsidRDefault="00C80F12" w:rsidP="00C80F12">
            <w:pPr>
              <w:pStyle w:val="ListParagraph"/>
              <w:spacing w:after="0" w:line="240" w:lineRule="auto"/>
              <w:ind w:left="0"/>
            </w:pPr>
            <w:r w:rsidRPr="00291C61">
              <w:t>Cllr Steve Keable (DCC) was in attendance.</w:t>
            </w:r>
            <w:r>
              <w:t xml:space="preserve">  Has sent a report and the Clerk will circulate.  New 4 year strategic plan for Devon County Council.  Priority is Children and Young People. 6 priorities (these are in the report).  To build </w:t>
            </w:r>
            <w:r w:rsidR="0084769D">
              <w:t>s</w:t>
            </w:r>
            <w:r>
              <w:t xml:space="preserve">trong relationships with Parishes.  </w:t>
            </w:r>
            <w:r w:rsidR="0084769D">
              <w:t>Procedures will be put in place to ban</w:t>
            </w:r>
            <w:r>
              <w:t xml:space="preserve"> all cell phones</w:t>
            </w:r>
            <w:r w:rsidR="0084769D">
              <w:t xml:space="preserve"> for pupils</w:t>
            </w:r>
            <w:r>
              <w:t xml:space="preserve"> from school</w:t>
            </w:r>
            <w:r w:rsidR="0084769D">
              <w:t>s</w:t>
            </w:r>
            <w:r>
              <w:t xml:space="preserve">. </w:t>
            </w:r>
          </w:p>
          <w:p w14:paraId="62F3E025" w14:textId="77777777" w:rsidR="00C80F12" w:rsidRDefault="00C80F12">
            <w:pPr>
              <w:rPr>
                <w:b/>
              </w:rPr>
            </w:pPr>
          </w:p>
        </w:tc>
      </w:tr>
      <w:tr w:rsidR="00B92CB3" w14:paraId="42551E23" w14:textId="77777777" w:rsidTr="00752F00">
        <w:tc>
          <w:tcPr>
            <w:tcW w:w="1384" w:type="dxa"/>
          </w:tcPr>
          <w:p w14:paraId="0B319ABA" w14:textId="77777777" w:rsidR="00B92CB3" w:rsidRDefault="00B92CB3">
            <w:r>
              <w:t>173</w:t>
            </w:r>
            <w:r w:rsidR="00200EA0">
              <w:t>/25</w:t>
            </w:r>
          </w:p>
        </w:tc>
        <w:tc>
          <w:tcPr>
            <w:tcW w:w="7858" w:type="dxa"/>
          </w:tcPr>
          <w:p w14:paraId="0909831A" w14:textId="77777777" w:rsidR="00B92CB3" w:rsidRPr="00194E4B" w:rsidRDefault="00B92CB3" w:rsidP="00B92CB3">
            <w:pPr>
              <w:rPr>
                <w:b/>
                <w:bCs/>
              </w:rPr>
            </w:pPr>
            <w:r w:rsidRPr="00194E4B">
              <w:rPr>
                <w:b/>
                <w:bCs/>
              </w:rPr>
              <w:t>CONSIDERATION OF PLANNING APPLICATIONS- (Council may consider any applications received after the publication of this agenda)</w:t>
            </w:r>
          </w:p>
          <w:p w14:paraId="4CF73265" w14:textId="77777777" w:rsidR="00B92CB3" w:rsidRPr="00B92CB3" w:rsidRDefault="00B92CB3">
            <w:pPr>
              <w:rPr>
                <w:bCs/>
              </w:rPr>
            </w:pPr>
            <w:r w:rsidRPr="00B92CB3">
              <w:rPr>
                <w:bCs/>
              </w:rPr>
              <w:t>No applications to consider</w:t>
            </w:r>
          </w:p>
        </w:tc>
      </w:tr>
      <w:tr w:rsidR="00917534" w14:paraId="78FB4266" w14:textId="77777777" w:rsidTr="00752F00">
        <w:tc>
          <w:tcPr>
            <w:tcW w:w="1384" w:type="dxa"/>
          </w:tcPr>
          <w:p w14:paraId="56720F90" w14:textId="77777777" w:rsidR="00917534" w:rsidRDefault="00917534">
            <w:r>
              <w:t>174</w:t>
            </w:r>
            <w:r w:rsidR="00200EA0">
              <w:t>/25</w:t>
            </w:r>
          </w:p>
        </w:tc>
        <w:tc>
          <w:tcPr>
            <w:tcW w:w="7858" w:type="dxa"/>
          </w:tcPr>
          <w:p w14:paraId="70CBE1E6" w14:textId="77777777" w:rsidR="00917534" w:rsidRDefault="00917534" w:rsidP="00917534">
            <w:pPr>
              <w:rPr>
                <w:b/>
                <w:bCs/>
              </w:rPr>
            </w:pPr>
            <w:r w:rsidRPr="00194E4B">
              <w:rPr>
                <w:b/>
                <w:bCs/>
              </w:rPr>
              <w:t>Correspondence</w:t>
            </w:r>
          </w:p>
          <w:p w14:paraId="58A6258C" w14:textId="77777777" w:rsidR="00917534" w:rsidRPr="00917534" w:rsidRDefault="00917534">
            <w:r w:rsidRPr="00194E4B">
              <w:t>To consider any correspondence received since the last meeting.</w:t>
            </w:r>
            <w:r>
              <w:t xml:space="preserve"> No correspondence has been received.</w:t>
            </w:r>
          </w:p>
        </w:tc>
      </w:tr>
      <w:tr w:rsidR="00CC547A" w14:paraId="4A0D2973" w14:textId="77777777" w:rsidTr="00752F00">
        <w:tc>
          <w:tcPr>
            <w:tcW w:w="1384" w:type="dxa"/>
          </w:tcPr>
          <w:p w14:paraId="5A2F3B63" w14:textId="77777777" w:rsidR="00CC547A" w:rsidRDefault="00CC547A">
            <w:r>
              <w:t>1</w:t>
            </w:r>
            <w:r w:rsidR="00CB7F74">
              <w:t>7</w:t>
            </w:r>
            <w:r w:rsidR="00917534">
              <w:t>5</w:t>
            </w:r>
            <w:r w:rsidR="00200EA0">
              <w:t>/25</w:t>
            </w:r>
          </w:p>
        </w:tc>
        <w:tc>
          <w:tcPr>
            <w:tcW w:w="7858" w:type="dxa"/>
          </w:tcPr>
          <w:p w14:paraId="61063A60" w14:textId="77777777" w:rsidR="00CC547A" w:rsidRDefault="00CC547A">
            <w:pPr>
              <w:rPr>
                <w:b/>
              </w:rPr>
            </w:pPr>
            <w:r>
              <w:rPr>
                <w:b/>
              </w:rPr>
              <w:t>Matt</w:t>
            </w:r>
            <w:r w:rsidR="0033416F">
              <w:rPr>
                <w:b/>
              </w:rPr>
              <w:t xml:space="preserve">ers </w:t>
            </w:r>
            <w:r>
              <w:rPr>
                <w:b/>
              </w:rPr>
              <w:t xml:space="preserve"> Arising </w:t>
            </w:r>
          </w:p>
          <w:p w14:paraId="46FA66EA" w14:textId="77777777" w:rsidR="00917534" w:rsidRPr="004E7F95" w:rsidRDefault="00917534" w:rsidP="00917534">
            <w:pPr>
              <w:numPr>
                <w:ilvl w:val="0"/>
                <w:numId w:val="6"/>
              </w:numPr>
              <w:rPr>
                <w:bCs/>
              </w:rPr>
            </w:pPr>
            <w:r w:rsidRPr="004E7F95">
              <w:rPr>
                <w:bCs/>
              </w:rPr>
              <w:t>Approval sought to engage a new internal auditor</w:t>
            </w:r>
            <w:r>
              <w:rPr>
                <w:bCs/>
              </w:rPr>
              <w:t>.  This matter was deffered to next meeting so that all Councillors can have a vote.</w:t>
            </w:r>
          </w:p>
          <w:p w14:paraId="0F4B0A62" w14:textId="77777777" w:rsidR="00917534" w:rsidRDefault="00917534" w:rsidP="00917534">
            <w:pPr>
              <w:numPr>
                <w:ilvl w:val="0"/>
                <w:numId w:val="6"/>
              </w:numPr>
              <w:rPr>
                <w:bCs/>
              </w:rPr>
            </w:pPr>
            <w:r w:rsidRPr="004E7F95">
              <w:rPr>
                <w:bCs/>
              </w:rPr>
              <w:lastRenderedPageBreak/>
              <w:t xml:space="preserve">Approval sought for Clerk to purchase Windows if not present with </w:t>
            </w:r>
            <w:r>
              <w:rPr>
                <w:bCs/>
              </w:rPr>
              <w:t xml:space="preserve">the current </w:t>
            </w:r>
            <w:r w:rsidRPr="004E7F95">
              <w:rPr>
                <w:bCs/>
              </w:rPr>
              <w:t>Gmail account.</w:t>
            </w:r>
            <w:r>
              <w:rPr>
                <w:bCs/>
              </w:rPr>
              <w:t xml:space="preserve">  Approved.  PROPOSED: Cllr Lock SECONDED: Cllr M Wright. RESOLVED.</w:t>
            </w:r>
          </w:p>
          <w:p w14:paraId="4CDA103E" w14:textId="77777777" w:rsidR="00917534" w:rsidRDefault="00917534" w:rsidP="00917534">
            <w:pPr>
              <w:numPr>
                <w:ilvl w:val="0"/>
                <w:numId w:val="6"/>
              </w:numPr>
              <w:rPr>
                <w:bCs/>
              </w:rPr>
            </w:pPr>
            <w:r>
              <w:rPr>
                <w:bCs/>
              </w:rPr>
              <w:t xml:space="preserve">Approval sought to move across to .gov email accounts asap.  CloudNext can provide email addresses at a cost of £59.99 per year. Cllr </w:t>
            </w:r>
            <w:r>
              <w:t xml:space="preserve">L Deprieelle will investigate if website provider can </w:t>
            </w:r>
            <w:r>
              <w:rPr>
                <w:bCs/>
              </w:rPr>
              <w:t>create them.  Defer to next meeting.</w:t>
            </w:r>
          </w:p>
          <w:p w14:paraId="64ADEEAA" w14:textId="77777777" w:rsidR="00917534" w:rsidRDefault="00917534" w:rsidP="00917534">
            <w:pPr>
              <w:numPr>
                <w:ilvl w:val="0"/>
                <w:numId w:val="6"/>
              </w:numPr>
              <w:rPr>
                <w:bCs/>
              </w:rPr>
            </w:pPr>
            <w:r>
              <w:rPr>
                <w:bCs/>
              </w:rPr>
              <w:t>To discuss and approve start times for future meetings.  Leave meetings at 6pm.  After discussion with Councillors present it was decided that the 6pm start would remain.</w:t>
            </w:r>
          </w:p>
          <w:p w14:paraId="7FA9EF48" w14:textId="77777777" w:rsidR="00917534" w:rsidRDefault="00917534" w:rsidP="00B603AD">
            <w:pPr>
              <w:numPr>
                <w:ilvl w:val="0"/>
                <w:numId w:val="6"/>
              </w:numPr>
              <w:rPr>
                <w:bCs/>
              </w:rPr>
            </w:pPr>
            <w:r>
              <w:rPr>
                <w:bCs/>
              </w:rPr>
              <w:t>Cllr Lock will go onto the planning portal to see what applications that are on the portal at the moment for the village</w:t>
            </w:r>
            <w:r w:rsidR="00B603AD">
              <w:rPr>
                <w:bCs/>
              </w:rPr>
              <w:t xml:space="preserve"> so that these can be discussed.</w:t>
            </w:r>
          </w:p>
          <w:p w14:paraId="354DA334" w14:textId="77777777" w:rsidR="00917534" w:rsidRPr="005536C2" w:rsidRDefault="00917534" w:rsidP="00B603AD">
            <w:pPr>
              <w:pStyle w:val="ListParagraph"/>
              <w:numPr>
                <w:ilvl w:val="0"/>
                <w:numId w:val="6"/>
              </w:numPr>
              <w:rPr>
                <w:bCs/>
              </w:rPr>
            </w:pPr>
            <w:r w:rsidRPr="005536C2">
              <w:rPr>
                <w:bCs/>
              </w:rPr>
              <w:t>Silverton magazine – some people want some content to go into it.</w:t>
            </w:r>
            <w:r>
              <w:rPr>
                <w:bCs/>
              </w:rPr>
              <w:t xml:space="preserve">  </w:t>
            </w:r>
            <w:r w:rsidR="00B603AD">
              <w:rPr>
                <w:bCs/>
              </w:rPr>
              <w:t>Cllr Lock</w:t>
            </w:r>
            <w:r>
              <w:rPr>
                <w:bCs/>
              </w:rPr>
              <w:t xml:space="preserve"> will </w:t>
            </w:r>
            <w:r w:rsidR="00B603AD">
              <w:rPr>
                <w:bCs/>
              </w:rPr>
              <w:t>action this.</w:t>
            </w:r>
          </w:p>
          <w:p w14:paraId="7E7ADA14" w14:textId="77777777" w:rsidR="00CC547A" w:rsidRPr="00CC547A" w:rsidRDefault="00CC547A">
            <w:pPr>
              <w:rPr>
                <w:bCs/>
              </w:rPr>
            </w:pPr>
          </w:p>
        </w:tc>
      </w:tr>
      <w:tr w:rsidR="003A7F8D" w14:paraId="4D45BDE4" w14:textId="77777777" w:rsidTr="00752F00">
        <w:tc>
          <w:tcPr>
            <w:tcW w:w="1384" w:type="dxa"/>
          </w:tcPr>
          <w:p w14:paraId="75FC081A" w14:textId="77777777" w:rsidR="003A7F8D" w:rsidRDefault="00923012">
            <w:r>
              <w:lastRenderedPageBreak/>
              <w:t>1</w:t>
            </w:r>
            <w:r w:rsidR="00C80F12">
              <w:t>7</w:t>
            </w:r>
            <w:r w:rsidR="00B603AD">
              <w:t>6</w:t>
            </w:r>
            <w:r w:rsidR="00200EA0">
              <w:t>/25</w:t>
            </w:r>
          </w:p>
        </w:tc>
        <w:tc>
          <w:tcPr>
            <w:tcW w:w="7858" w:type="dxa"/>
          </w:tcPr>
          <w:p w14:paraId="60CFB9CA" w14:textId="77777777" w:rsidR="00B603AD" w:rsidRPr="004D4CA3" w:rsidRDefault="00B603AD" w:rsidP="00B603AD">
            <w:pPr>
              <w:spacing w:after="0" w:line="240" w:lineRule="auto"/>
              <w:rPr>
                <w:b/>
              </w:rPr>
            </w:pPr>
            <w:r>
              <w:rPr>
                <w:b/>
              </w:rPr>
              <w:t>Public Question Time</w:t>
            </w:r>
          </w:p>
          <w:p w14:paraId="1C176D66" w14:textId="77777777" w:rsidR="00B603AD" w:rsidRDefault="00B603AD" w:rsidP="00B603AD">
            <w:r w:rsidRPr="004D4CA3">
              <w:t xml:space="preserve">Up to </w:t>
            </w:r>
            <w:r>
              <w:t>3</w:t>
            </w:r>
            <w:r w:rsidRPr="004D4CA3">
              <w:t xml:space="preserve"> minutes </w:t>
            </w:r>
            <w:r>
              <w:rPr>
                <w:b/>
              </w:rPr>
              <w:t>Public Question Time</w:t>
            </w:r>
            <w:r w:rsidRPr="004D4CA3">
              <w:t xml:space="preserve"> for members of the public to bring forward any issues not on the agenda (where a matter is already on the agenda members of the public will be given an opportunity to speak when that item is considered, within the framework of the Council’s standing orders). Where a decision is required, the issue will be placed on the following agenda</w:t>
            </w:r>
            <w:r>
              <w:t>.</w:t>
            </w:r>
          </w:p>
          <w:p w14:paraId="49CCB4ED" w14:textId="77777777" w:rsidR="00E97B87" w:rsidRDefault="00B603AD">
            <w:r>
              <w:t xml:space="preserve">No members of the public were present </w:t>
            </w:r>
          </w:p>
        </w:tc>
      </w:tr>
      <w:tr w:rsidR="00AD2247" w14:paraId="1CEAA33F" w14:textId="77777777" w:rsidTr="00752F00">
        <w:tc>
          <w:tcPr>
            <w:tcW w:w="1384" w:type="dxa"/>
          </w:tcPr>
          <w:p w14:paraId="0792ACD9" w14:textId="77777777" w:rsidR="00AD2247" w:rsidRDefault="00923012">
            <w:r>
              <w:t>1</w:t>
            </w:r>
            <w:r w:rsidR="00C80F12">
              <w:t>7</w:t>
            </w:r>
            <w:r w:rsidR="00B603AD">
              <w:t>7</w:t>
            </w:r>
            <w:r w:rsidR="00200EA0">
              <w:t>/25</w:t>
            </w:r>
          </w:p>
        </w:tc>
        <w:tc>
          <w:tcPr>
            <w:tcW w:w="7858" w:type="dxa"/>
          </w:tcPr>
          <w:p w14:paraId="20FDAC38" w14:textId="77777777" w:rsidR="002D1F19" w:rsidRDefault="0033416F">
            <w:pPr>
              <w:rPr>
                <w:b/>
              </w:rPr>
            </w:pPr>
            <w:r>
              <w:rPr>
                <w:b/>
              </w:rPr>
              <w:t>Community Engagement</w:t>
            </w:r>
          </w:p>
          <w:p w14:paraId="3EC49A57" w14:textId="77777777" w:rsidR="00B603AD" w:rsidRDefault="00B603AD" w:rsidP="00690AD0">
            <w:pPr>
              <w:pStyle w:val="ListParagraph"/>
              <w:numPr>
                <w:ilvl w:val="0"/>
                <w:numId w:val="9"/>
              </w:numPr>
              <w:rPr>
                <w:bCs/>
              </w:rPr>
            </w:pPr>
            <w:r>
              <w:rPr>
                <w:bCs/>
              </w:rPr>
              <w:t>It was noted that the</w:t>
            </w:r>
            <w:r w:rsidRPr="00595AF6">
              <w:rPr>
                <w:bCs/>
              </w:rPr>
              <w:t xml:space="preserve"> fence on the bend has been smashed in.</w:t>
            </w:r>
            <w:r>
              <w:rPr>
                <w:bCs/>
              </w:rPr>
              <w:t xml:space="preserve">  Cllr Wright has moved the broken fence as it was a hazard. Probably owned by Highways.</w:t>
            </w:r>
          </w:p>
          <w:p w14:paraId="1761C5B6" w14:textId="77777777" w:rsidR="0033416F" w:rsidRPr="00690AD0" w:rsidRDefault="00690AD0" w:rsidP="00690AD0">
            <w:pPr>
              <w:pStyle w:val="ListParagraph"/>
              <w:numPr>
                <w:ilvl w:val="0"/>
                <w:numId w:val="9"/>
              </w:numPr>
              <w:rPr>
                <w:bCs/>
              </w:rPr>
            </w:pPr>
            <w:r>
              <w:rPr>
                <w:bCs/>
              </w:rPr>
              <w:t>Members of the public have c</w:t>
            </w:r>
            <w:r w:rsidR="00B603AD">
              <w:rPr>
                <w:bCs/>
              </w:rPr>
              <w:t>omment</w:t>
            </w:r>
            <w:r>
              <w:rPr>
                <w:bCs/>
              </w:rPr>
              <w:t>ed</w:t>
            </w:r>
            <w:r w:rsidR="00B603AD">
              <w:rPr>
                <w:bCs/>
              </w:rPr>
              <w:t xml:space="preserve"> on the state of the Trout Inn.  Cables hanging everywhere.  Someone living in a caravan.  </w:t>
            </w:r>
            <w:r>
              <w:rPr>
                <w:bCs/>
              </w:rPr>
              <w:t>Cllr Wright</w:t>
            </w:r>
            <w:r w:rsidR="00B603AD">
              <w:rPr>
                <w:bCs/>
              </w:rPr>
              <w:t xml:space="preserve"> will report on the DCC portal as representative of the Parish Council.</w:t>
            </w:r>
          </w:p>
        </w:tc>
      </w:tr>
      <w:tr w:rsidR="003A7F8D" w14:paraId="138EB3BA" w14:textId="77777777" w:rsidTr="00752F00">
        <w:tc>
          <w:tcPr>
            <w:tcW w:w="1384" w:type="dxa"/>
          </w:tcPr>
          <w:p w14:paraId="70857057" w14:textId="77777777" w:rsidR="003A7F8D" w:rsidRDefault="00CE218A">
            <w:r>
              <w:t>1</w:t>
            </w:r>
            <w:r w:rsidR="00690AD0">
              <w:t>78</w:t>
            </w:r>
            <w:r w:rsidR="00200EA0">
              <w:t>/25</w:t>
            </w:r>
          </w:p>
        </w:tc>
        <w:tc>
          <w:tcPr>
            <w:tcW w:w="7858" w:type="dxa"/>
          </w:tcPr>
          <w:p w14:paraId="4A33AC3F" w14:textId="77777777" w:rsidR="00200EA0" w:rsidRPr="00255263" w:rsidRDefault="00200EA0" w:rsidP="00200EA0">
            <w:pPr>
              <w:rPr>
                <w:b/>
              </w:rPr>
            </w:pPr>
            <w:r>
              <w:rPr>
                <w:b/>
              </w:rPr>
              <w:t xml:space="preserve">Accounts for Payment and financial update/Bank Problems – </w:t>
            </w:r>
            <w:r>
              <w:rPr>
                <w:bCs/>
              </w:rPr>
              <w:t>to discuss distribution of accounts to Clerk to report financial matters at meetings whilst she has no access to the bank account. It is believed that Cllrs Wolfeden and Somerwill have read access to the bank account so Clerk to request statements from them for the next meeting.</w:t>
            </w:r>
          </w:p>
          <w:p w14:paraId="3B63C36E" w14:textId="77777777" w:rsidR="00200EA0" w:rsidRPr="00255263" w:rsidRDefault="00200EA0" w:rsidP="00200EA0">
            <w:pPr>
              <w:pStyle w:val="ListParagraph"/>
              <w:numPr>
                <w:ilvl w:val="0"/>
                <w:numId w:val="11"/>
              </w:numPr>
              <w:rPr>
                <w:bCs/>
              </w:rPr>
            </w:pPr>
            <w:r w:rsidRPr="00255263">
              <w:rPr>
                <w:bCs/>
              </w:rPr>
              <w:t xml:space="preserve">To </w:t>
            </w:r>
            <w:r>
              <w:rPr>
                <w:bCs/>
              </w:rPr>
              <w:t>RESOLVE</w:t>
            </w:r>
            <w:r w:rsidRPr="00255263">
              <w:rPr>
                <w:bCs/>
              </w:rPr>
              <w:t xml:space="preserve"> to </w:t>
            </w:r>
            <w:r>
              <w:rPr>
                <w:bCs/>
              </w:rPr>
              <w:t>APPROVE</w:t>
            </w:r>
            <w:r w:rsidRPr="00255263">
              <w:rPr>
                <w:bCs/>
              </w:rPr>
              <w:t xml:space="preserve"> the changes to the bank account</w:t>
            </w:r>
            <w:r>
              <w:rPr>
                <w:bCs/>
              </w:rPr>
              <w:t xml:space="preserve"> mandate.</w:t>
            </w:r>
            <w:r w:rsidRPr="00255263">
              <w:rPr>
                <w:bCs/>
              </w:rPr>
              <w:t xml:space="preserve">  </w:t>
            </w:r>
            <w:r>
              <w:rPr>
                <w:bCs/>
              </w:rPr>
              <w:t xml:space="preserve">Clerk to be added as full signatory and have access to on-line banking.  To add Ms Watkins to the bank account and remove Mr John Vanderwolfe.  PROPOSED:  Cllr G Lock (Chair)  SECONDED:  Cllr </w:t>
            </w:r>
            <w:r>
              <w:t>L Deprieelle</w:t>
            </w:r>
            <w:r>
              <w:rPr>
                <w:bCs/>
              </w:rPr>
              <w:t xml:space="preserve">  RESOLVED.</w:t>
            </w:r>
          </w:p>
          <w:p w14:paraId="7D4D24EE" w14:textId="77777777" w:rsidR="00E92BF5" w:rsidRPr="0011352C" w:rsidRDefault="00E92BF5" w:rsidP="00C80F12">
            <w:pPr>
              <w:pStyle w:val="ListParagraph"/>
              <w:spacing w:after="0" w:line="240" w:lineRule="auto"/>
              <w:ind w:left="0"/>
            </w:pPr>
          </w:p>
        </w:tc>
      </w:tr>
      <w:tr w:rsidR="003A7F8D" w14:paraId="5C65D9D1" w14:textId="77777777" w:rsidTr="00752F00">
        <w:tc>
          <w:tcPr>
            <w:tcW w:w="1384" w:type="dxa"/>
          </w:tcPr>
          <w:p w14:paraId="6491A462" w14:textId="77777777" w:rsidR="003A7F8D" w:rsidRDefault="00574D77">
            <w:r>
              <w:t>1</w:t>
            </w:r>
            <w:r w:rsidR="00200EA0">
              <w:t>79/25</w:t>
            </w:r>
          </w:p>
        </w:tc>
        <w:tc>
          <w:tcPr>
            <w:tcW w:w="7858" w:type="dxa"/>
          </w:tcPr>
          <w:p w14:paraId="425C3E2F" w14:textId="77777777" w:rsidR="007E7F8F" w:rsidRDefault="00314BA7">
            <w:pPr>
              <w:rPr>
                <w:b/>
              </w:rPr>
            </w:pPr>
            <w:r>
              <w:rPr>
                <w:b/>
              </w:rPr>
              <w:t xml:space="preserve">Joan’s </w:t>
            </w:r>
            <w:r w:rsidR="00E97B87">
              <w:rPr>
                <w:b/>
              </w:rPr>
              <w:t xml:space="preserve"> </w:t>
            </w:r>
            <w:r w:rsidR="00807F09" w:rsidRPr="00807F09">
              <w:rPr>
                <w:b/>
              </w:rPr>
              <w:t xml:space="preserve"> Orchard</w:t>
            </w:r>
            <w:r w:rsidR="00200EA0">
              <w:rPr>
                <w:b/>
              </w:rPr>
              <w:t xml:space="preserve"> - </w:t>
            </w:r>
            <w:r w:rsidR="00200EA0" w:rsidRPr="00E2414F">
              <w:rPr>
                <w:bCs/>
              </w:rPr>
              <w:t>update</w:t>
            </w:r>
            <w:r w:rsidR="00200EA0">
              <w:rPr>
                <w:bCs/>
              </w:rPr>
              <w:t>.  Nothing to report at the moment.</w:t>
            </w:r>
          </w:p>
          <w:p w14:paraId="67CA7135" w14:textId="77777777" w:rsidR="00891A6D" w:rsidRPr="00A318C3" w:rsidRDefault="00891A6D">
            <w:pPr>
              <w:rPr>
                <w:bCs/>
              </w:rPr>
            </w:pPr>
          </w:p>
        </w:tc>
      </w:tr>
      <w:tr w:rsidR="007E7F8F" w14:paraId="1F62FAC3" w14:textId="77777777" w:rsidTr="00752F00">
        <w:tc>
          <w:tcPr>
            <w:tcW w:w="1384" w:type="dxa"/>
          </w:tcPr>
          <w:p w14:paraId="4A61FF6A" w14:textId="77777777" w:rsidR="007E7F8F" w:rsidRDefault="00574D77">
            <w:r>
              <w:lastRenderedPageBreak/>
              <w:t>1</w:t>
            </w:r>
            <w:r w:rsidR="00200EA0">
              <w:t>80/25</w:t>
            </w:r>
          </w:p>
        </w:tc>
        <w:tc>
          <w:tcPr>
            <w:tcW w:w="7858" w:type="dxa"/>
          </w:tcPr>
          <w:p w14:paraId="2C907334" w14:textId="77777777" w:rsidR="00752F00" w:rsidRDefault="00752F00">
            <w:pPr>
              <w:rPr>
                <w:b/>
              </w:rPr>
            </w:pPr>
            <w:r>
              <w:rPr>
                <w:b/>
              </w:rPr>
              <w:t xml:space="preserve">Clerks </w:t>
            </w:r>
            <w:r w:rsidR="00200EA0">
              <w:rPr>
                <w:b/>
              </w:rPr>
              <w:t>Update</w:t>
            </w:r>
          </w:p>
          <w:p w14:paraId="3CA068BC" w14:textId="77777777" w:rsidR="00752F00" w:rsidRDefault="00200EA0">
            <w:pPr>
              <w:rPr>
                <w:bCs/>
              </w:rPr>
            </w:pPr>
            <w:r>
              <w:rPr>
                <w:bCs/>
              </w:rPr>
              <w:t>New laptop is now loaded with Windows and Clerk has access to the Bickleigh email account.  Still awaiting details for the website.</w:t>
            </w:r>
          </w:p>
          <w:p w14:paraId="70DEBBC7" w14:textId="77777777" w:rsidR="00200EA0" w:rsidRDefault="00200EA0">
            <w:pPr>
              <w:rPr>
                <w:bCs/>
              </w:rPr>
            </w:pPr>
            <w:r>
              <w:rPr>
                <w:bCs/>
              </w:rPr>
              <w:t>Clerk has contacted HMRC and is working through with them and the previous Clerk to add her to the account.</w:t>
            </w:r>
          </w:p>
          <w:p w14:paraId="2BD6A613" w14:textId="77777777" w:rsidR="00200EA0" w:rsidRDefault="006A3C98">
            <w:pPr>
              <w:rPr>
                <w:bCs/>
              </w:rPr>
            </w:pPr>
            <w:r>
              <w:rPr>
                <w:bCs/>
              </w:rPr>
              <w:t>The free HMRC payroll system has been installed and will be linked to HMRC once details have moved across.</w:t>
            </w:r>
          </w:p>
          <w:p w14:paraId="64ADE637" w14:textId="77777777" w:rsidR="006A3C98" w:rsidRDefault="006A3C98">
            <w:pPr>
              <w:rPr>
                <w:bCs/>
              </w:rPr>
            </w:pPr>
            <w:r>
              <w:rPr>
                <w:bCs/>
              </w:rPr>
              <w:t>Minutes from this meeting will be sent to Santander once completed as part of the application to add new clerk to the bank mandate.</w:t>
            </w:r>
          </w:p>
          <w:p w14:paraId="7E65B879" w14:textId="77777777" w:rsidR="006A3C98" w:rsidRPr="00752F00" w:rsidRDefault="006A3C98">
            <w:pPr>
              <w:rPr>
                <w:bCs/>
              </w:rPr>
            </w:pPr>
          </w:p>
        </w:tc>
      </w:tr>
      <w:tr w:rsidR="00752F00" w14:paraId="56677787" w14:textId="77777777" w:rsidTr="00752F00">
        <w:tc>
          <w:tcPr>
            <w:tcW w:w="1384" w:type="dxa"/>
          </w:tcPr>
          <w:p w14:paraId="333AC79C" w14:textId="77777777" w:rsidR="00752F00" w:rsidRDefault="004050DC">
            <w:r>
              <w:t>181/25</w:t>
            </w:r>
          </w:p>
        </w:tc>
        <w:tc>
          <w:tcPr>
            <w:tcW w:w="7858" w:type="dxa"/>
          </w:tcPr>
          <w:p w14:paraId="71086B0F" w14:textId="77777777" w:rsidR="00752F00" w:rsidRDefault="00752F00">
            <w:pPr>
              <w:rPr>
                <w:b/>
              </w:rPr>
            </w:pPr>
            <w:r>
              <w:rPr>
                <w:b/>
              </w:rPr>
              <w:t>Repairs, Renewals, Lengthsman and Section 106</w:t>
            </w:r>
          </w:p>
          <w:p w14:paraId="6B0011E9" w14:textId="77777777" w:rsidR="004050DC" w:rsidRDefault="004050DC" w:rsidP="004050DC">
            <w:pPr>
              <w:rPr>
                <w:bCs/>
              </w:rPr>
            </w:pPr>
            <w:r w:rsidRPr="000164B1">
              <w:rPr>
                <w:bCs/>
              </w:rPr>
              <w:t>Lengthsman to mend gate to orchard.  Allotment gate was due to be mended.</w:t>
            </w:r>
            <w:r>
              <w:rPr>
                <w:bCs/>
              </w:rPr>
              <w:t xml:space="preserve">  Cllrs to draw up a list of jobs for lengthsman to do.</w:t>
            </w:r>
          </w:p>
          <w:p w14:paraId="7CBC1466" w14:textId="77777777" w:rsidR="00EA311A" w:rsidRPr="00EA311A" w:rsidRDefault="004050DC" w:rsidP="004050DC">
            <w:pPr>
              <w:rPr>
                <w:bCs/>
              </w:rPr>
            </w:pPr>
            <w:r>
              <w:rPr>
                <w:bCs/>
              </w:rPr>
              <w:t xml:space="preserve">S106 quote to go in from Cllr L </w:t>
            </w:r>
            <w:r>
              <w:t>Deprieelle</w:t>
            </w:r>
            <w:r>
              <w:rPr>
                <w:bCs/>
              </w:rPr>
              <w:t>.</w:t>
            </w:r>
          </w:p>
        </w:tc>
      </w:tr>
      <w:tr w:rsidR="00B032C8" w14:paraId="4F0C86C6" w14:textId="77777777" w:rsidTr="00752F00">
        <w:tc>
          <w:tcPr>
            <w:tcW w:w="1384" w:type="dxa"/>
          </w:tcPr>
          <w:p w14:paraId="5A61543A" w14:textId="77777777" w:rsidR="00B032C8" w:rsidRDefault="004050DC">
            <w:r>
              <w:t>182/25</w:t>
            </w:r>
          </w:p>
        </w:tc>
        <w:tc>
          <w:tcPr>
            <w:tcW w:w="7858" w:type="dxa"/>
          </w:tcPr>
          <w:p w14:paraId="62E91B45" w14:textId="77777777" w:rsidR="004050DC" w:rsidRDefault="004050DC" w:rsidP="004050DC">
            <w:pPr>
              <w:rPr>
                <w:bCs/>
              </w:rPr>
            </w:pPr>
            <w:r w:rsidRPr="001C59EE">
              <w:rPr>
                <w:b/>
              </w:rPr>
              <w:t>EXCLUSION OF PRESS AND PUBLIC (Part B)-</w:t>
            </w:r>
            <w:r w:rsidRPr="001C59EE">
              <w:rPr>
                <w:bCs/>
              </w:rPr>
              <w:t>To agree that the press and public be excluded from the meeting. Pursuant to Section 1(2) of the Public Bodies (Admission to Meetings) Act 1960, and having regard to the confidential nature of the business to be transacted, to consider and agree that the Press and Public be excluded from the Meeting for the following item(s) of business</w:t>
            </w:r>
          </w:p>
          <w:p w14:paraId="23C81CFB" w14:textId="77777777" w:rsidR="001E68B0" w:rsidRDefault="001E68B0">
            <w:pPr>
              <w:rPr>
                <w:b/>
              </w:rPr>
            </w:pPr>
          </w:p>
        </w:tc>
      </w:tr>
      <w:tr w:rsidR="004050DC" w14:paraId="701FA67B" w14:textId="77777777" w:rsidTr="00752F00">
        <w:tc>
          <w:tcPr>
            <w:tcW w:w="1384" w:type="dxa"/>
          </w:tcPr>
          <w:p w14:paraId="2E9B3F9C" w14:textId="77777777" w:rsidR="004050DC" w:rsidRDefault="004050DC">
            <w:r>
              <w:t>183/25</w:t>
            </w:r>
          </w:p>
        </w:tc>
        <w:tc>
          <w:tcPr>
            <w:tcW w:w="7858" w:type="dxa"/>
          </w:tcPr>
          <w:p w14:paraId="14E409CF" w14:textId="77777777" w:rsidR="004050DC" w:rsidRDefault="004050DC" w:rsidP="004050DC">
            <w:pPr>
              <w:rPr>
                <w:b/>
              </w:rPr>
            </w:pPr>
            <w:r>
              <w:rPr>
                <w:b/>
              </w:rPr>
              <w:t>Close of meeting</w:t>
            </w:r>
          </w:p>
          <w:p w14:paraId="0B58FE47" w14:textId="77777777" w:rsidR="004050DC" w:rsidRPr="004050DC" w:rsidRDefault="004050DC" w:rsidP="004050DC">
            <w:pPr>
              <w:rPr>
                <w:bCs/>
              </w:rPr>
            </w:pPr>
            <w:r w:rsidRPr="004050DC">
              <w:rPr>
                <w:bCs/>
              </w:rPr>
              <w:t>Meeting closed at 19:00pm</w:t>
            </w:r>
          </w:p>
        </w:tc>
      </w:tr>
      <w:tr w:rsidR="004050DC" w14:paraId="43185B4F" w14:textId="77777777" w:rsidTr="00752F00">
        <w:tc>
          <w:tcPr>
            <w:tcW w:w="1384" w:type="dxa"/>
          </w:tcPr>
          <w:p w14:paraId="0942C1D6" w14:textId="77777777" w:rsidR="004050DC" w:rsidRDefault="004050DC">
            <w:r>
              <w:t>184/25</w:t>
            </w:r>
          </w:p>
        </w:tc>
        <w:tc>
          <w:tcPr>
            <w:tcW w:w="7858" w:type="dxa"/>
          </w:tcPr>
          <w:p w14:paraId="6112D9AD" w14:textId="77777777" w:rsidR="004050DC" w:rsidRDefault="004050DC" w:rsidP="004050DC">
            <w:pPr>
              <w:rPr>
                <w:bCs/>
              </w:rPr>
            </w:pPr>
            <w:r>
              <w:rPr>
                <w:b/>
              </w:rPr>
              <w:t xml:space="preserve">Date of the Next Meeting: </w:t>
            </w:r>
            <w:r>
              <w:rPr>
                <w:bCs/>
              </w:rPr>
              <w:t xml:space="preserve"> </w:t>
            </w:r>
          </w:p>
          <w:p w14:paraId="2B359EC3" w14:textId="77777777" w:rsidR="004050DC" w:rsidRPr="004050DC" w:rsidRDefault="004050DC" w:rsidP="004050DC">
            <w:pPr>
              <w:rPr>
                <w:bCs/>
              </w:rPr>
            </w:pPr>
            <w:r>
              <w:rPr>
                <w:bCs/>
              </w:rPr>
              <w:t>Tuesday 11</w:t>
            </w:r>
            <w:r w:rsidRPr="00322D18">
              <w:rPr>
                <w:bCs/>
                <w:vertAlign w:val="superscript"/>
              </w:rPr>
              <w:t>th</w:t>
            </w:r>
            <w:r>
              <w:rPr>
                <w:bCs/>
              </w:rPr>
              <w:t xml:space="preserve"> November 2025 @ 6pm in the Village Hall</w:t>
            </w:r>
          </w:p>
        </w:tc>
      </w:tr>
    </w:tbl>
    <w:p w14:paraId="1873AF95" w14:textId="77777777" w:rsidR="009F1028" w:rsidRDefault="009F1028"/>
    <w:p w14:paraId="29239E5A" w14:textId="77777777" w:rsidR="000569E6" w:rsidRDefault="000569E6"/>
    <w:p w14:paraId="567EB783" w14:textId="77777777" w:rsidR="009F1028" w:rsidRDefault="009F1028">
      <w:r>
        <w:t>Chair ---------------------------------------------------------------------------------------------</w:t>
      </w:r>
    </w:p>
    <w:p w14:paraId="56530E1B" w14:textId="77777777" w:rsidR="009F1028" w:rsidRDefault="009F1028"/>
    <w:p w14:paraId="4B5102C4" w14:textId="77777777" w:rsidR="009F1028" w:rsidRDefault="009F1028">
      <w:r>
        <w:t>Date     ---------------------------------------------------------------</w:t>
      </w:r>
    </w:p>
    <w:sectPr w:rsidR="009F102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B12B2" w14:textId="77777777" w:rsidR="00D012B1" w:rsidRDefault="00D012B1" w:rsidP="00D17641">
      <w:pPr>
        <w:spacing w:after="0" w:line="240" w:lineRule="auto"/>
      </w:pPr>
      <w:r>
        <w:separator/>
      </w:r>
    </w:p>
  </w:endnote>
  <w:endnote w:type="continuationSeparator" w:id="0">
    <w:p w14:paraId="08FB7F38" w14:textId="77777777" w:rsidR="00D012B1" w:rsidRDefault="00D012B1" w:rsidP="00D17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CFD5" w14:textId="77777777" w:rsidR="00AC448B" w:rsidRDefault="00AC4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81DB" w14:textId="77777777" w:rsidR="00AC448B" w:rsidRPr="00AC448B" w:rsidRDefault="00AC448B">
    <w:pPr>
      <w:pStyle w:val="Footer"/>
      <w:jc w:val="center"/>
      <w:rPr>
        <w:caps/>
        <w:noProof/>
        <w:color w:val="5B9BD5"/>
      </w:rPr>
    </w:pPr>
    <w:r>
      <w:rPr>
        <w:caps/>
        <w:color w:val="5B9BD5"/>
      </w:rPr>
      <w:t xml:space="preserve">Bickleigh Parish Council </w:t>
    </w:r>
  </w:p>
  <w:p w14:paraId="67F0AA90" w14:textId="77777777" w:rsidR="00D17641" w:rsidRDefault="00D17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46F" w14:textId="77777777" w:rsidR="00AC448B" w:rsidRDefault="00AC4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6269A" w14:textId="77777777" w:rsidR="00D012B1" w:rsidRDefault="00D012B1" w:rsidP="00D17641">
      <w:pPr>
        <w:spacing w:after="0" w:line="240" w:lineRule="auto"/>
      </w:pPr>
      <w:r>
        <w:separator/>
      </w:r>
    </w:p>
  </w:footnote>
  <w:footnote w:type="continuationSeparator" w:id="0">
    <w:p w14:paraId="6920F147" w14:textId="77777777" w:rsidR="00D012B1" w:rsidRDefault="00D012B1" w:rsidP="00D17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C840" w14:textId="77777777" w:rsidR="00AC448B" w:rsidRDefault="00AC4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19CE" w14:textId="58C12277" w:rsidR="00D17641" w:rsidRDefault="002E2092">
    <w:pPr>
      <w:pStyle w:val="Header"/>
    </w:pPr>
    <w:r>
      <w:rPr>
        <w:noProof/>
        <w:lang w:val="en-US"/>
      </w:rPr>
      <mc:AlternateContent>
        <mc:Choice Requires="wps">
          <w:drawing>
            <wp:anchor distT="0" distB="0" distL="114300" distR="114300" simplePos="0" relativeHeight="251657728" behindDoc="0" locked="0" layoutInCell="0" allowOverlap="1" wp14:anchorId="52C39CDD" wp14:editId="5D8880C6">
              <wp:simplePos x="0" y="0"/>
              <wp:positionH relativeFrom="page">
                <wp:posOffset>128905</wp:posOffset>
              </wp:positionH>
              <wp:positionV relativeFrom="page">
                <wp:posOffset>7487920</wp:posOffset>
              </wp:positionV>
              <wp:extent cx="661670" cy="2183130"/>
              <wp:effectExtent l="0" t="1270" r="0" b="0"/>
              <wp:wrapNone/>
              <wp:docPr id="155253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59D62" w14:textId="77777777" w:rsidR="00312FF1" w:rsidRPr="00312FF1" w:rsidRDefault="00312FF1">
                          <w:pPr>
                            <w:pStyle w:val="Footer"/>
                            <w:rPr>
                              <w:rFonts w:ascii="Calibri Light" w:eastAsia="Times New Roman" w:hAnsi="Calibri Light"/>
                              <w:sz w:val="44"/>
                              <w:szCs w:val="44"/>
                            </w:rPr>
                          </w:pPr>
                          <w:r w:rsidRPr="00312FF1">
                            <w:rPr>
                              <w:rFonts w:ascii="Calibri Light" w:eastAsia="Times New Roman" w:hAnsi="Calibri Light"/>
                            </w:rPr>
                            <w:t>Page</w:t>
                          </w:r>
                          <w:r w:rsidRPr="00312FF1">
                            <w:rPr>
                              <w:rFonts w:eastAsia="Times New Roman"/>
                            </w:rPr>
                            <w:fldChar w:fldCharType="begin"/>
                          </w:r>
                          <w:r>
                            <w:instrText xml:space="preserve"> PAGE    \* MERGEFORMAT </w:instrText>
                          </w:r>
                          <w:r w:rsidRPr="00312FF1">
                            <w:rPr>
                              <w:rFonts w:eastAsia="Times New Roman"/>
                            </w:rPr>
                            <w:fldChar w:fldCharType="separate"/>
                          </w:r>
                          <w:r w:rsidR="00F911CE" w:rsidRPr="00F911CE">
                            <w:rPr>
                              <w:rFonts w:ascii="Calibri Light" w:eastAsia="Times New Roman" w:hAnsi="Calibri Light"/>
                              <w:noProof/>
                              <w:sz w:val="44"/>
                              <w:szCs w:val="44"/>
                            </w:rPr>
                            <w:t>3</w:t>
                          </w:r>
                          <w:r w:rsidRPr="00312FF1">
                            <w:rPr>
                              <w:rFonts w:ascii="Calibri Light" w:eastAsia="Times New Roman" w:hAnsi="Calibri Light"/>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2C39CDD" id="Rectangle 2" o:spid="_x0000_s1026" style="position:absolute;margin-left:10.15pt;margin-top:589.6pt;width:52.1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" o:allowincell="f" filled="f" stroked="f">
              <v:textbox style="layout-flow:vertical;mso-layout-flow-alt:bottom-to-top;mso-fit-shape-to-text:t">
                <w:txbxContent>
                  <w:p w14:paraId="35659D62" w14:textId="77777777" w:rsidR="00312FF1" w:rsidRPr="00312FF1" w:rsidRDefault="00312FF1">
                    <w:pPr>
                      <w:pStyle w:val="Footer"/>
                      <w:rPr>
                        <w:rFonts w:ascii="Calibri Light" w:eastAsia="Times New Roman" w:hAnsi="Calibri Light"/>
                        <w:sz w:val="44"/>
                        <w:szCs w:val="44"/>
                      </w:rPr>
                    </w:pPr>
                    <w:r w:rsidRPr="00312FF1">
                      <w:rPr>
                        <w:rFonts w:ascii="Calibri Light" w:eastAsia="Times New Roman" w:hAnsi="Calibri Light"/>
                      </w:rPr>
                      <w:t>Page</w:t>
                    </w:r>
                    <w:r w:rsidRPr="00312FF1">
                      <w:rPr>
                        <w:rFonts w:eastAsia="Times New Roman"/>
                      </w:rPr>
                      <w:fldChar w:fldCharType="begin"/>
                    </w:r>
                    <w:r>
                      <w:instrText xml:space="preserve"> PAGE    \* MERGEFORMAT </w:instrText>
                    </w:r>
                    <w:r w:rsidRPr="00312FF1">
                      <w:rPr>
                        <w:rFonts w:eastAsia="Times New Roman"/>
                      </w:rPr>
                      <w:fldChar w:fldCharType="separate"/>
                    </w:r>
                    <w:r w:rsidR="00F911CE" w:rsidRPr="00F911CE">
                      <w:rPr>
                        <w:rFonts w:ascii="Calibri Light" w:eastAsia="Times New Roman" w:hAnsi="Calibri Light"/>
                        <w:noProof/>
                        <w:sz w:val="44"/>
                        <w:szCs w:val="44"/>
                      </w:rPr>
                      <w:t>3</w:t>
                    </w:r>
                    <w:r w:rsidRPr="00312FF1">
                      <w:rPr>
                        <w:rFonts w:ascii="Calibri Light" w:eastAsia="Times New Roman" w:hAnsi="Calibri Light"/>
                        <w:noProof/>
                        <w:sz w:val="44"/>
                        <w:szCs w:val="44"/>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70F9" w14:textId="77777777" w:rsidR="00AC448B" w:rsidRDefault="00AC4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3FF"/>
    <w:multiLevelType w:val="hybridMultilevel"/>
    <w:tmpl w:val="99E2E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B092F"/>
    <w:multiLevelType w:val="hybridMultilevel"/>
    <w:tmpl w:val="A698BE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F92310"/>
    <w:multiLevelType w:val="hybridMultilevel"/>
    <w:tmpl w:val="2F46F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B70EE"/>
    <w:multiLevelType w:val="hybridMultilevel"/>
    <w:tmpl w:val="5CC8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1482E"/>
    <w:multiLevelType w:val="hybridMultilevel"/>
    <w:tmpl w:val="DC08C8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24374E"/>
    <w:multiLevelType w:val="hybridMultilevel"/>
    <w:tmpl w:val="B25E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C1F2CF9"/>
    <w:multiLevelType w:val="hybridMultilevel"/>
    <w:tmpl w:val="08AA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C3628"/>
    <w:multiLevelType w:val="hybridMultilevel"/>
    <w:tmpl w:val="ADC865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08E3089"/>
    <w:multiLevelType w:val="hybridMultilevel"/>
    <w:tmpl w:val="58DA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D64CCE"/>
    <w:multiLevelType w:val="hybridMultilevel"/>
    <w:tmpl w:val="75048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4707357">
    <w:abstractNumId w:val="4"/>
  </w:num>
  <w:num w:numId="2" w16cid:durableId="680084440">
    <w:abstractNumId w:val="3"/>
  </w:num>
  <w:num w:numId="3" w16cid:durableId="1706254250">
    <w:abstractNumId w:val="1"/>
  </w:num>
  <w:num w:numId="4" w16cid:durableId="1516192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2394198">
    <w:abstractNumId w:val="7"/>
  </w:num>
  <w:num w:numId="6" w16cid:durableId="53238376">
    <w:abstractNumId w:val="6"/>
  </w:num>
  <w:num w:numId="7" w16cid:durableId="185875471">
    <w:abstractNumId w:val="9"/>
  </w:num>
  <w:num w:numId="8" w16cid:durableId="1022317498">
    <w:abstractNumId w:val="8"/>
  </w:num>
  <w:num w:numId="9" w16cid:durableId="1348289193">
    <w:abstractNumId w:val="2"/>
  </w:num>
  <w:num w:numId="10" w16cid:durableId="2113358542">
    <w:abstractNumId w:val="5"/>
  </w:num>
  <w:num w:numId="11" w16cid:durableId="208156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98"/>
    <w:rsid w:val="0000182B"/>
    <w:rsid w:val="00002405"/>
    <w:rsid w:val="0000462E"/>
    <w:rsid w:val="00016B06"/>
    <w:rsid w:val="000213D1"/>
    <w:rsid w:val="00023899"/>
    <w:rsid w:val="00024F83"/>
    <w:rsid w:val="00032D0D"/>
    <w:rsid w:val="00034FF3"/>
    <w:rsid w:val="000410C1"/>
    <w:rsid w:val="00041252"/>
    <w:rsid w:val="000428E6"/>
    <w:rsid w:val="00044453"/>
    <w:rsid w:val="0005527C"/>
    <w:rsid w:val="0005694A"/>
    <w:rsid w:val="000569E6"/>
    <w:rsid w:val="000573B1"/>
    <w:rsid w:val="0006034F"/>
    <w:rsid w:val="0006093C"/>
    <w:rsid w:val="000703A4"/>
    <w:rsid w:val="000708AE"/>
    <w:rsid w:val="00080077"/>
    <w:rsid w:val="00081ED0"/>
    <w:rsid w:val="00084FF4"/>
    <w:rsid w:val="00090575"/>
    <w:rsid w:val="0009138E"/>
    <w:rsid w:val="000955EA"/>
    <w:rsid w:val="000A22C9"/>
    <w:rsid w:val="000A2DDA"/>
    <w:rsid w:val="000A5095"/>
    <w:rsid w:val="000A6843"/>
    <w:rsid w:val="000B1C98"/>
    <w:rsid w:val="000B7F08"/>
    <w:rsid w:val="000C136A"/>
    <w:rsid w:val="000D11D7"/>
    <w:rsid w:val="000E4122"/>
    <w:rsid w:val="000E49AC"/>
    <w:rsid w:val="000F0BB0"/>
    <w:rsid w:val="000F19C4"/>
    <w:rsid w:val="000F2000"/>
    <w:rsid w:val="000F26DD"/>
    <w:rsid w:val="000F47BD"/>
    <w:rsid w:val="000F5C80"/>
    <w:rsid w:val="00111024"/>
    <w:rsid w:val="0011352C"/>
    <w:rsid w:val="00117080"/>
    <w:rsid w:val="001209C7"/>
    <w:rsid w:val="00121BF3"/>
    <w:rsid w:val="00123631"/>
    <w:rsid w:val="001276E5"/>
    <w:rsid w:val="0013310F"/>
    <w:rsid w:val="00136A99"/>
    <w:rsid w:val="00136F8F"/>
    <w:rsid w:val="00137A07"/>
    <w:rsid w:val="00141645"/>
    <w:rsid w:val="00142F82"/>
    <w:rsid w:val="0014470F"/>
    <w:rsid w:val="00147D1E"/>
    <w:rsid w:val="00153D60"/>
    <w:rsid w:val="00155B1B"/>
    <w:rsid w:val="00155EF1"/>
    <w:rsid w:val="0016319D"/>
    <w:rsid w:val="00163E77"/>
    <w:rsid w:val="00172921"/>
    <w:rsid w:val="0017662F"/>
    <w:rsid w:val="0018427B"/>
    <w:rsid w:val="0019699D"/>
    <w:rsid w:val="001A05B9"/>
    <w:rsid w:val="001A63E3"/>
    <w:rsid w:val="001B7AF2"/>
    <w:rsid w:val="001C1A3B"/>
    <w:rsid w:val="001D6B35"/>
    <w:rsid w:val="001E33D8"/>
    <w:rsid w:val="001E36D4"/>
    <w:rsid w:val="001E68B0"/>
    <w:rsid w:val="001E6C30"/>
    <w:rsid w:val="001F5779"/>
    <w:rsid w:val="001F7CC4"/>
    <w:rsid w:val="00200EA0"/>
    <w:rsid w:val="00207398"/>
    <w:rsid w:val="00211725"/>
    <w:rsid w:val="0021783F"/>
    <w:rsid w:val="002212C1"/>
    <w:rsid w:val="00230C69"/>
    <w:rsid w:val="0023149B"/>
    <w:rsid w:val="00232187"/>
    <w:rsid w:val="00233D66"/>
    <w:rsid w:val="00234162"/>
    <w:rsid w:val="00235FA2"/>
    <w:rsid w:val="002404CA"/>
    <w:rsid w:val="00242A61"/>
    <w:rsid w:val="00256FB5"/>
    <w:rsid w:val="00264B88"/>
    <w:rsid w:val="00271B46"/>
    <w:rsid w:val="00285355"/>
    <w:rsid w:val="00292065"/>
    <w:rsid w:val="00296A95"/>
    <w:rsid w:val="002A2665"/>
    <w:rsid w:val="002A2ACF"/>
    <w:rsid w:val="002A305E"/>
    <w:rsid w:val="002A519F"/>
    <w:rsid w:val="002A5995"/>
    <w:rsid w:val="002B0ED9"/>
    <w:rsid w:val="002C0421"/>
    <w:rsid w:val="002C1968"/>
    <w:rsid w:val="002C7A9D"/>
    <w:rsid w:val="002D1F19"/>
    <w:rsid w:val="002E2092"/>
    <w:rsid w:val="002E5790"/>
    <w:rsid w:val="0030162E"/>
    <w:rsid w:val="00303A50"/>
    <w:rsid w:val="00303D80"/>
    <w:rsid w:val="003071BD"/>
    <w:rsid w:val="00312FF1"/>
    <w:rsid w:val="00314BA7"/>
    <w:rsid w:val="00314C21"/>
    <w:rsid w:val="003168DC"/>
    <w:rsid w:val="0031691D"/>
    <w:rsid w:val="00321D4C"/>
    <w:rsid w:val="003226A8"/>
    <w:rsid w:val="003243FF"/>
    <w:rsid w:val="003313A1"/>
    <w:rsid w:val="0033416F"/>
    <w:rsid w:val="00341D4B"/>
    <w:rsid w:val="00343970"/>
    <w:rsid w:val="003478CA"/>
    <w:rsid w:val="00351EE5"/>
    <w:rsid w:val="00352EE4"/>
    <w:rsid w:val="003625E6"/>
    <w:rsid w:val="00365D21"/>
    <w:rsid w:val="00370FE0"/>
    <w:rsid w:val="0037173B"/>
    <w:rsid w:val="00371C7D"/>
    <w:rsid w:val="00371FBA"/>
    <w:rsid w:val="00382B07"/>
    <w:rsid w:val="00384224"/>
    <w:rsid w:val="00385F11"/>
    <w:rsid w:val="00391939"/>
    <w:rsid w:val="003A2E6C"/>
    <w:rsid w:val="003A60D2"/>
    <w:rsid w:val="003A7F8D"/>
    <w:rsid w:val="003B6B91"/>
    <w:rsid w:val="003C4516"/>
    <w:rsid w:val="003D3382"/>
    <w:rsid w:val="003E29C7"/>
    <w:rsid w:val="003E30E0"/>
    <w:rsid w:val="003E33F0"/>
    <w:rsid w:val="003E3C5F"/>
    <w:rsid w:val="003F2490"/>
    <w:rsid w:val="004019B3"/>
    <w:rsid w:val="004050DC"/>
    <w:rsid w:val="00406337"/>
    <w:rsid w:val="004069CC"/>
    <w:rsid w:val="00410D6C"/>
    <w:rsid w:val="00410F2D"/>
    <w:rsid w:val="004149F9"/>
    <w:rsid w:val="004233AB"/>
    <w:rsid w:val="00425EDF"/>
    <w:rsid w:val="00433169"/>
    <w:rsid w:val="00433B97"/>
    <w:rsid w:val="00437287"/>
    <w:rsid w:val="0044748B"/>
    <w:rsid w:val="004503F3"/>
    <w:rsid w:val="00460E03"/>
    <w:rsid w:val="00462FD9"/>
    <w:rsid w:val="00463798"/>
    <w:rsid w:val="00466999"/>
    <w:rsid w:val="00476704"/>
    <w:rsid w:val="00483869"/>
    <w:rsid w:val="00486B73"/>
    <w:rsid w:val="004930A0"/>
    <w:rsid w:val="0049793A"/>
    <w:rsid w:val="00497A9B"/>
    <w:rsid w:val="004B4209"/>
    <w:rsid w:val="004B45C7"/>
    <w:rsid w:val="004C13CC"/>
    <w:rsid w:val="004D7EA8"/>
    <w:rsid w:val="004E2E5D"/>
    <w:rsid w:val="004E7231"/>
    <w:rsid w:val="004F0E6D"/>
    <w:rsid w:val="004F50BF"/>
    <w:rsid w:val="005007FA"/>
    <w:rsid w:val="00500A8E"/>
    <w:rsid w:val="005113F3"/>
    <w:rsid w:val="00516E34"/>
    <w:rsid w:val="00520115"/>
    <w:rsid w:val="0053307C"/>
    <w:rsid w:val="00552BF5"/>
    <w:rsid w:val="00556810"/>
    <w:rsid w:val="005613BF"/>
    <w:rsid w:val="00572A5C"/>
    <w:rsid w:val="0057335A"/>
    <w:rsid w:val="00574D77"/>
    <w:rsid w:val="00574DBF"/>
    <w:rsid w:val="005828A4"/>
    <w:rsid w:val="00582C0A"/>
    <w:rsid w:val="005834DA"/>
    <w:rsid w:val="005836EF"/>
    <w:rsid w:val="00590F21"/>
    <w:rsid w:val="005969A7"/>
    <w:rsid w:val="005A1D08"/>
    <w:rsid w:val="005B09F7"/>
    <w:rsid w:val="005B3FAA"/>
    <w:rsid w:val="005C69BD"/>
    <w:rsid w:val="005D1BD2"/>
    <w:rsid w:val="005D7B4C"/>
    <w:rsid w:val="005F1E1C"/>
    <w:rsid w:val="005F3A65"/>
    <w:rsid w:val="005F67CE"/>
    <w:rsid w:val="00601FB6"/>
    <w:rsid w:val="0060565B"/>
    <w:rsid w:val="00606D98"/>
    <w:rsid w:val="0061225C"/>
    <w:rsid w:val="00624EFE"/>
    <w:rsid w:val="00636272"/>
    <w:rsid w:val="006458AA"/>
    <w:rsid w:val="00650BB3"/>
    <w:rsid w:val="006526F0"/>
    <w:rsid w:val="0065703E"/>
    <w:rsid w:val="006570C4"/>
    <w:rsid w:val="00660982"/>
    <w:rsid w:val="00661953"/>
    <w:rsid w:val="00667F3B"/>
    <w:rsid w:val="0067003E"/>
    <w:rsid w:val="00671C8C"/>
    <w:rsid w:val="00674C80"/>
    <w:rsid w:val="00674E27"/>
    <w:rsid w:val="00674FF7"/>
    <w:rsid w:val="0067739D"/>
    <w:rsid w:val="006776ED"/>
    <w:rsid w:val="00681041"/>
    <w:rsid w:val="00686AE9"/>
    <w:rsid w:val="00690AD0"/>
    <w:rsid w:val="00693739"/>
    <w:rsid w:val="00694A9D"/>
    <w:rsid w:val="006A3684"/>
    <w:rsid w:val="006A3C98"/>
    <w:rsid w:val="006A4774"/>
    <w:rsid w:val="006A488A"/>
    <w:rsid w:val="006A6895"/>
    <w:rsid w:val="006B00D6"/>
    <w:rsid w:val="006B2098"/>
    <w:rsid w:val="006B2122"/>
    <w:rsid w:val="006C0CF7"/>
    <w:rsid w:val="006C55D2"/>
    <w:rsid w:val="006D0FA6"/>
    <w:rsid w:val="006D2284"/>
    <w:rsid w:val="006D617A"/>
    <w:rsid w:val="006E0274"/>
    <w:rsid w:val="006E199A"/>
    <w:rsid w:val="006E207C"/>
    <w:rsid w:val="006E56B6"/>
    <w:rsid w:val="006F47D3"/>
    <w:rsid w:val="006F7102"/>
    <w:rsid w:val="00703430"/>
    <w:rsid w:val="00706F4B"/>
    <w:rsid w:val="0071161B"/>
    <w:rsid w:val="00720E1A"/>
    <w:rsid w:val="0074042E"/>
    <w:rsid w:val="007419B7"/>
    <w:rsid w:val="00741A75"/>
    <w:rsid w:val="007428AD"/>
    <w:rsid w:val="007428E0"/>
    <w:rsid w:val="00743230"/>
    <w:rsid w:val="00744CFE"/>
    <w:rsid w:val="00752F00"/>
    <w:rsid w:val="00755914"/>
    <w:rsid w:val="00756382"/>
    <w:rsid w:val="007578C2"/>
    <w:rsid w:val="00762A9C"/>
    <w:rsid w:val="0076528A"/>
    <w:rsid w:val="00766552"/>
    <w:rsid w:val="007770AA"/>
    <w:rsid w:val="00782802"/>
    <w:rsid w:val="0078590B"/>
    <w:rsid w:val="00795E73"/>
    <w:rsid w:val="00797D5C"/>
    <w:rsid w:val="00797FCD"/>
    <w:rsid w:val="007A02EC"/>
    <w:rsid w:val="007A26F2"/>
    <w:rsid w:val="007A3AC8"/>
    <w:rsid w:val="007A3E17"/>
    <w:rsid w:val="007A63DC"/>
    <w:rsid w:val="007B77AA"/>
    <w:rsid w:val="007B79A3"/>
    <w:rsid w:val="007C78BF"/>
    <w:rsid w:val="007D34DC"/>
    <w:rsid w:val="007D6988"/>
    <w:rsid w:val="007D7294"/>
    <w:rsid w:val="007E0801"/>
    <w:rsid w:val="007E73D2"/>
    <w:rsid w:val="007E7F8F"/>
    <w:rsid w:val="007F0295"/>
    <w:rsid w:val="007F1147"/>
    <w:rsid w:val="007F1789"/>
    <w:rsid w:val="007F5B58"/>
    <w:rsid w:val="00807CD7"/>
    <w:rsid w:val="00807F09"/>
    <w:rsid w:val="00830654"/>
    <w:rsid w:val="0083265C"/>
    <w:rsid w:val="0083718D"/>
    <w:rsid w:val="00837E17"/>
    <w:rsid w:val="008403A3"/>
    <w:rsid w:val="008442DB"/>
    <w:rsid w:val="00844A4F"/>
    <w:rsid w:val="0084769D"/>
    <w:rsid w:val="0086266D"/>
    <w:rsid w:val="00862A2D"/>
    <w:rsid w:val="00863A88"/>
    <w:rsid w:val="00867DF5"/>
    <w:rsid w:val="00867FCF"/>
    <w:rsid w:val="00870108"/>
    <w:rsid w:val="00875503"/>
    <w:rsid w:val="00876D6E"/>
    <w:rsid w:val="008831BF"/>
    <w:rsid w:val="00883357"/>
    <w:rsid w:val="00886AD8"/>
    <w:rsid w:val="00891A6D"/>
    <w:rsid w:val="00893AAE"/>
    <w:rsid w:val="0089512A"/>
    <w:rsid w:val="008976CF"/>
    <w:rsid w:val="008A2967"/>
    <w:rsid w:val="008A69DD"/>
    <w:rsid w:val="008B231E"/>
    <w:rsid w:val="008C7D65"/>
    <w:rsid w:val="008D27AF"/>
    <w:rsid w:val="008D5C1C"/>
    <w:rsid w:val="008D60CC"/>
    <w:rsid w:val="008E436E"/>
    <w:rsid w:val="008F14F0"/>
    <w:rsid w:val="008F60A2"/>
    <w:rsid w:val="008F7018"/>
    <w:rsid w:val="00901C28"/>
    <w:rsid w:val="0090441D"/>
    <w:rsid w:val="0090458E"/>
    <w:rsid w:val="00910444"/>
    <w:rsid w:val="00910512"/>
    <w:rsid w:val="00910D1B"/>
    <w:rsid w:val="00910DE3"/>
    <w:rsid w:val="00913190"/>
    <w:rsid w:val="00917534"/>
    <w:rsid w:val="0092207E"/>
    <w:rsid w:val="00923012"/>
    <w:rsid w:val="009230EA"/>
    <w:rsid w:val="00927CFC"/>
    <w:rsid w:val="00937CC1"/>
    <w:rsid w:val="00946306"/>
    <w:rsid w:val="00946FFC"/>
    <w:rsid w:val="00947734"/>
    <w:rsid w:val="00950E09"/>
    <w:rsid w:val="00951EC4"/>
    <w:rsid w:val="00952018"/>
    <w:rsid w:val="0095407A"/>
    <w:rsid w:val="00963583"/>
    <w:rsid w:val="0096518A"/>
    <w:rsid w:val="00965613"/>
    <w:rsid w:val="00970887"/>
    <w:rsid w:val="0097611D"/>
    <w:rsid w:val="00977B9E"/>
    <w:rsid w:val="00980C3F"/>
    <w:rsid w:val="00981309"/>
    <w:rsid w:val="00992F99"/>
    <w:rsid w:val="00996AB2"/>
    <w:rsid w:val="009A0784"/>
    <w:rsid w:val="009A1A0A"/>
    <w:rsid w:val="009A2A4D"/>
    <w:rsid w:val="009A769B"/>
    <w:rsid w:val="009B132D"/>
    <w:rsid w:val="009B22F5"/>
    <w:rsid w:val="009C192C"/>
    <w:rsid w:val="009C38DE"/>
    <w:rsid w:val="009C40FD"/>
    <w:rsid w:val="009D6CF1"/>
    <w:rsid w:val="009D7E75"/>
    <w:rsid w:val="009E4D28"/>
    <w:rsid w:val="009F1028"/>
    <w:rsid w:val="009F1944"/>
    <w:rsid w:val="00A06639"/>
    <w:rsid w:val="00A1084A"/>
    <w:rsid w:val="00A23C85"/>
    <w:rsid w:val="00A26514"/>
    <w:rsid w:val="00A26D60"/>
    <w:rsid w:val="00A30A2E"/>
    <w:rsid w:val="00A318C3"/>
    <w:rsid w:val="00A357B9"/>
    <w:rsid w:val="00A42C56"/>
    <w:rsid w:val="00A42D9F"/>
    <w:rsid w:val="00A43D43"/>
    <w:rsid w:val="00A53EA6"/>
    <w:rsid w:val="00A55273"/>
    <w:rsid w:val="00A60776"/>
    <w:rsid w:val="00A676A2"/>
    <w:rsid w:val="00A67971"/>
    <w:rsid w:val="00A67CAA"/>
    <w:rsid w:val="00A774C4"/>
    <w:rsid w:val="00A867A3"/>
    <w:rsid w:val="00A96DA7"/>
    <w:rsid w:val="00AA3362"/>
    <w:rsid w:val="00AB70D3"/>
    <w:rsid w:val="00AB7CB6"/>
    <w:rsid w:val="00AC448B"/>
    <w:rsid w:val="00AD0D50"/>
    <w:rsid w:val="00AD176A"/>
    <w:rsid w:val="00AD2247"/>
    <w:rsid w:val="00AD45C4"/>
    <w:rsid w:val="00AD4A45"/>
    <w:rsid w:val="00AD6D76"/>
    <w:rsid w:val="00AD6EDF"/>
    <w:rsid w:val="00AE4213"/>
    <w:rsid w:val="00AE62CA"/>
    <w:rsid w:val="00AF272D"/>
    <w:rsid w:val="00AF2F1C"/>
    <w:rsid w:val="00AF3DD5"/>
    <w:rsid w:val="00AF6C7A"/>
    <w:rsid w:val="00B032C8"/>
    <w:rsid w:val="00B03EC4"/>
    <w:rsid w:val="00B06B38"/>
    <w:rsid w:val="00B07F4D"/>
    <w:rsid w:val="00B10558"/>
    <w:rsid w:val="00B115CB"/>
    <w:rsid w:val="00B14D70"/>
    <w:rsid w:val="00B212EB"/>
    <w:rsid w:val="00B215E1"/>
    <w:rsid w:val="00B36795"/>
    <w:rsid w:val="00B401D7"/>
    <w:rsid w:val="00B47EB9"/>
    <w:rsid w:val="00B603AD"/>
    <w:rsid w:val="00B709C9"/>
    <w:rsid w:val="00B71645"/>
    <w:rsid w:val="00B7273B"/>
    <w:rsid w:val="00B73931"/>
    <w:rsid w:val="00B92CB3"/>
    <w:rsid w:val="00B94F27"/>
    <w:rsid w:val="00B95115"/>
    <w:rsid w:val="00B955FD"/>
    <w:rsid w:val="00BA1058"/>
    <w:rsid w:val="00BA1227"/>
    <w:rsid w:val="00BA4CF7"/>
    <w:rsid w:val="00BA547C"/>
    <w:rsid w:val="00BB2711"/>
    <w:rsid w:val="00BC1CD8"/>
    <w:rsid w:val="00BC21F0"/>
    <w:rsid w:val="00BC2BA6"/>
    <w:rsid w:val="00BD133D"/>
    <w:rsid w:val="00BD485F"/>
    <w:rsid w:val="00BD7300"/>
    <w:rsid w:val="00BE2EDD"/>
    <w:rsid w:val="00BE6E3D"/>
    <w:rsid w:val="00C01C24"/>
    <w:rsid w:val="00C0759A"/>
    <w:rsid w:val="00C07A9A"/>
    <w:rsid w:val="00C11F99"/>
    <w:rsid w:val="00C125E9"/>
    <w:rsid w:val="00C13BE7"/>
    <w:rsid w:val="00C352D5"/>
    <w:rsid w:val="00C37CAA"/>
    <w:rsid w:val="00C45723"/>
    <w:rsid w:val="00C50C0F"/>
    <w:rsid w:val="00C53A1D"/>
    <w:rsid w:val="00C64382"/>
    <w:rsid w:val="00C670FD"/>
    <w:rsid w:val="00C723A6"/>
    <w:rsid w:val="00C72F8B"/>
    <w:rsid w:val="00C76A1F"/>
    <w:rsid w:val="00C80F12"/>
    <w:rsid w:val="00C84524"/>
    <w:rsid w:val="00C84B06"/>
    <w:rsid w:val="00C900DF"/>
    <w:rsid w:val="00CA2333"/>
    <w:rsid w:val="00CA41AA"/>
    <w:rsid w:val="00CB01D0"/>
    <w:rsid w:val="00CB7F74"/>
    <w:rsid w:val="00CC39D0"/>
    <w:rsid w:val="00CC547A"/>
    <w:rsid w:val="00CD227F"/>
    <w:rsid w:val="00CE0F0B"/>
    <w:rsid w:val="00CE218A"/>
    <w:rsid w:val="00CE5B62"/>
    <w:rsid w:val="00CE5D88"/>
    <w:rsid w:val="00CF5512"/>
    <w:rsid w:val="00CF5D1A"/>
    <w:rsid w:val="00CF7939"/>
    <w:rsid w:val="00D007F5"/>
    <w:rsid w:val="00D00BAC"/>
    <w:rsid w:val="00D012B1"/>
    <w:rsid w:val="00D015B7"/>
    <w:rsid w:val="00D072BB"/>
    <w:rsid w:val="00D10602"/>
    <w:rsid w:val="00D159E7"/>
    <w:rsid w:val="00D168CA"/>
    <w:rsid w:val="00D17641"/>
    <w:rsid w:val="00D27675"/>
    <w:rsid w:val="00D612E9"/>
    <w:rsid w:val="00D65FAE"/>
    <w:rsid w:val="00D726FE"/>
    <w:rsid w:val="00D748D2"/>
    <w:rsid w:val="00D828D7"/>
    <w:rsid w:val="00D84870"/>
    <w:rsid w:val="00D86303"/>
    <w:rsid w:val="00DA0E24"/>
    <w:rsid w:val="00DA67DF"/>
    <w:rsid w:val="00DB0411"/>
    <w:rsid w:val="00DB127C"/>
    <w:rsid w:val="00DB382C"/>
    <w:rsid w:val="00DB3AFD"/>
    <w:rsid w:val="00DC1802"/>
    <w:rsid w:val="00DC187C"/>
    <w:rsid w:val="00DC297A"/>
    <w:rsid w:val="00DD4DD4"/>
    <w:rsid w:val="00DE2396"/>
    <w:rsid w:val="00DE3AFA"/>
    <w:rsid w:val="00DE56A8"/>
    <w:rsid w:val="00DE7E1E"/>
    <w:rsid w:val="00DF2293"/>
    <w:rsid w:val="00E00430"/>
    <w:rsid w:val="00E14D44"/>
    <w:rsid w:val="00E178A9"/>
    <w:rsid w:val="00E21D0D"/>
    <w:rsid w:val="00E264F7"/>
    <w:rsid w:val="00E30356"/>
    <w:rsid w:val="00E334AA"/>
    <w:rsid w:val="00E35201"/>
    <w:rsid w:val="00E365FA"/>
    <w:rsid w:val="00E431C8"/>
    <w:rsid w:val="00E44898"/>
    <w:rsid w:val="00E523E5"/>
    <w:rsid w:val="00E55259"/>
    <w:rsid w:val="00E572D4"/>
    <w:rsid w:val="00E5742A"/>
    <w:rsid w:val="00E61464"/>
    <w:rsid w:val="00E61CD9"/>
    <w:rsid w:val="00E645F3"/>
    <w:rsid w:val="00E649A4"/>
    <w:rsid w:val="00E71155"/>
    <w:rsid w:val="00E7727A"/>
    <w:rsid w:val="00E871FF"/>
    <w:rsid w:val="00E92BF5"/>
    <w:rsid w:val="00E92EF8"/>
    <w:rsid w:val="00E94E87"/>
    <w:rsid w:val="00E97269"/>
    <w:rsid w:val="00E9741C"/>
    <w:rsid w:val="00E97B87"/>
    <w:rsid w:val="00E97DAC"/>
    <w:rsid w:val="00EA1E02"/>
    <w:rsid w:val="00EA2246"/>
    <w:rsid w:val="00EA311A"/>
    <w:rsid w:val="00EA3AFB"/>
    <w:rsid w:val="00EA7A71"/>
    <w:rsid w:val="00EC0A1C"/>
    <w:rsid w:val="00EC3D55"/>
    <w:rsid w:val="00ED17CE"/>
    <w:rsid w:val="00ED56B7"/>
    <w:rsid w:val="00EE1449"/>
    <w:rsid w:val="00EF0248"/>
    <w:rsid w:val="00EF2E26"/>
    <w:rsid w:val="00EF5292"/>
    <w:rsid w:val="00F033C1"/>
    <w:rsid w:val="00F0529B"/>
    <w:rsid w:val="00F14763"/>
    <w:rsid w:val="00F1742D"/>
    <w:rsid w:val="00F27945"/>
    <w:rsid w:val="00F327EE"/>
    <w:rsid w:val="00F35098"/>
    <w:rsid w:val="00F36613"/>
    <w:rsid w:val="00F36E60"/>
    <w:rsid w:val="00F4243E"/>
    <w:rsid w:val="00F43403"/>
    <w:rsid w:val="00F47ABE"/>
    <w:rsid w:val="00F5459B"/>
    <w:rsid w:val="00F559A6"/>
    <w:rsid w:val="00F6102D"/>
    <w:rsid w:val="00F6755B"/>
    <w:rsid w:val="00F722B8"/>
    <w:rsid w:val="00F75326"/>
    <w:rsid w:val="00F80283"/>
    <w:rsid w:val="00F80A2A"/>
    <w:rsid w:val="00F85F13"/>
    <w:rsid w:val="00F911CE"/>
    <w:rsid w:val="00F93D9A"/>
    <w:rsid w:val="00F954E2"/>
    <w:rsid w:val="00FA7884"/>
    <w:rsid w:val="00FB2D07"/>
    <w:rsid w:val="00FB39B6"/>
    <w:rsid w:val="00FB4EC6"/>
    <w:rsid w:val="00FB55D6"/>
    <w:rsid w:val="00FC78CA"/>
    <w:rsid w:val="00FD0A84"/>
    <w:rsid w:val="00FD2C66"/>
    <w:rsid w:val="00FD493B"/>
    <w:rsid w:val="00FE160C"/>
    <w:rsid w:val="00FE2D20"/>
    <w:rsid w:val="00FE395A"/>
    <w:rsid w:val="00FE3C20"/>
    <w:rsid w:val="00FE664E"/>
    <w:rsid w:val="00FE73BA"/>
    <w:rsid w:val="00FF1E64"/>
    <w:rsid w:val="00FF2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C759D"/>
  <w15:chartTrackingRefBased/>
  <w15:docId w15:val="{F988EF64-9240-400B-A704-8E906281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C98"/>
    <w:pPr>
      <w:spacing w:after="160" w:line="259" w:lineRule="auto"/>
    </w:pPr>
    <w:rPr>
      <w:sz w:val="22"/>
      <w:szCs w:val="22"/>
      <w:lang w:eastAsia="en-US"/>
    </w:rPr>
  </w:style>
  <w:style w:type="paragraph" w:styleId="Heading1">
    <w:name w:val="heading 1"/>
    <w:basedOn w:val="Normal"/>
    <w:next w:val="Normal"/>
    <w:link w:val="Heading1Char"/>
    <w:uiPriority w:val="9"/>
    <w:qFormat/>
    <w:rsid w:val="000B1C98"/>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1C98"/>
    <w:rPr>
      <w:rFonts w:ascii="Calibri Light" w:eastAsia="Times New Roman" w:hAnsi="Calibri Light" w:cs="Times New Roman"/>
      <w:color w:val="2E74B5"/>
      <w:sz w:val="32"/>
      <w:szCs w:val="32"/>
    </w:rPr>
  </w:style>
  <w:style w:type="character" w:styleId="Hyperlink">
    <w:name w:val="Hyperlink"/>
    <w:uiPriority w:val="99"/>
    <w:unhideWhenUsed/>
    <w:rsid w:val="000B1C98"/>
    <w:rPr>
      <w:color w:val="0563C1"/>
      <w:u w:val="single"/>
    </w:rPr>
  </w:style>
  <w:style w:type="table" w:styleId="TableGrid">
    <w:name w:val="Table Grid"/>
    <w:basedOn w:val="TableNormal"/>
    <w:uiPriority w:val="39"/>
    <w:rsid w:val="000B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7641"/>
    <w:pPr>
      <w:tabs>
        <w:tab w:val="center" w:pos="4513"/>
        <w:tab w:val="right" w:pos="9026"/>
      </w:tabs>
    </w:pPr>
  </w:style>
  <w:style w:type="character" w:customStyle="1" w:styleId="HeaderChar">
    <w:name w:val="Header Char"/>
    <w:link w:val="Header"/>
    <w:uiPriority w:val="99"/>
    <w:rsid w:val="00D17641"/>
    <w:rPr>
      <w:sz w:val="22"/>
      <w:szCs w:val="22"/>
      <w:lang w:eastAsia="en-US"/>
    </w:rPr>
  </w:style>
  <w:style w:type="paragraph" w:styleId="Footer">
    <w:name w:val="footer"/>
    <w:basedOn w:val="Normal"/>
    <w:link w:val="FooterChar"/>
    <w:uiPriority w:val="99"/>
    <w:unhideWhenUsed/>
    <w:rsid w:val="00D17641"/>
    <w:pPr>
      <w:tabs>
        <w:tab w:val="center" w:pos="4513"/>
        <w:tab w:val="right" w:pos="9026"/>
      </w:tabs>
    </w:pPr>
  </w:style>
  <w:style w:type="character" w:customStyle="1" w:styleId="FooterChar">
    <w:name w:val="Footer Char"/>
    <w:link w:val="Footer"/>
    <w:uiPriority w:val="99"/>
    <w:rsid w:val="00D17641"/>
    <w:rPr>
      <w:sz w:val="22"/>
      <w:szCs w:val="22"/>
      <w:lang w:eastAsia="en-US"/>
    </w:rPr>
  </w:style>
  <w:style w:type="paragraph" w:styleId="BalloonText">
    <w:name w:val="Balloon Text"/>
    <w:basedOn w:val="Normal"/>
    <w:link w:val="BalloonTextChar"/>
    <w:uiPriority w:val="99"/>
    <w:semiHidden/>
    <w:unhideWhenUsed/>
    <w:rsid w:val="00862A2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62A2D"/>
    <w:rPr>
      <w:rFonts w:ascii="Segoe UI" w:hAnsi="Segoe UI" w:cs="Segoe UI"/>
      <w:sz w:val="18"/>
      <w:szCs w:val="18"/>
      <w:lang w:eastAsia="en-US"/>
    </w:rPr>
  </w:style>
  <w:style w:type="paragraph" w:styleId="NormalWeb">
    <w:name w:val="Normal (Web)"/>
    <w:basedOn w:val="Normal"/>
    <w:uiPriority w:val="99"/>
    <w:semiHidden/>
    <w:unhideWhenUsed/>
    <w:rsid w:val="0043728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2A2665"/>
    <w:rPr>
      <w:sz w:val="16"/>
      <w:szCs w:val="16"/>
    </w:rPr>
  </w:style>
  <w:style w:type="paragraph" w:styleId="CommentText">
    <w:name w:val="annotation text"/>
    <w:basedOn w:val="Normal"/>
    <w:link w:val="CommentTextChar"/>
    <w:uiPriority w:val="99"/>
    <w:semiHidden/>
    <w:unhideWhenUsed/>
    <w:rsid w:val="002A2665"/>
    <w:rPr>
      <w:sz w:val="20"/>
      <w:szCs w:val="20"/>
    </w:rPr>
  </w:style>
  <w:style w:type="character" w:customStyle="1" w:styleId="CommentTextChar">
    <w:name w:val="Comment Text Char"/>
    <w:link w:val="CommentText"/>
    <w:uiPriority w:val="99"/>
    <w:semiHidden/>
    <w:rsid w:val="002A2665"/>
    <w:rPr>
      <w:lang w:eastAsia="en-US"/>
    </w:rPr>
  </w:style>
  <w:style w:type="paragraph" w:styleId="CommentSubject">
    <w:name w:val="annotation subject"/>
    <w:basedOn w:val="CommentText"/>
    <w:next w:val="CommentText"/>
    <w:link w:val="CommentSubjectChar"/>
    <w:uiPriority w:val="99"/>
    <w:semiHidden/>
    <w:unhideWhenUsed/>
    <w:rsid w:val="002A2665"/>
    <w:rPr>
      <w:b/>
      <w:bCs/>
    </w:rPr>
  </w:style>
  <w:style w:type="character" w:customStyle="1" w:styleId="CommentSubjectChar">
    <w:name w:val="Comment Subject Char"/>
    <w:link w:val="CommentSubject"/>
    <w:uiPriority w:val="99"/>
    <w:semiHidden/>
    <w:rsid w:val="002A2665"/>
    <w:rPr>
      <w:b/>
      <w:bCs/>
      <w:lang w:eastAsia="en-US"/>
    </w:rPr>
  </w:style>
  <w:style w:type="paragraph" w:styleId="Revision">
    <w:name w:val="Revision"/>
    <w:hidden/>
    <w:uiPriority w:val="99"/>
    <w:semiHidden/>
    <w:rsid w:val="002A2665"/>
    <w:rPr>
      <w:sz w:val="22"/>
      <w:szCs w:val="22"/>
      <w:lang w:eastAsia="en-US"/>
    </w:rPr>
  </w:style>
  <w:style w:type="character" w:styleId="UnresolvedMention">
    <w:name w:val="Unresolved Mention"/>
    <w:uiPriority w:val="99"/>
    <w:semiHidden/>
    <w:unhideWhenUsed/>
    <w:rsid w:val="00CB7F74"/>
    <w:rPr>
      <w:color w:val="605E5C"/>
      <w:shd w:val="clear" w:color="auto" w:fill="E1DFDD"/>
    </w:rPr>
  </w:style>
  <w:style w:type="paragraph" w:styleId="ListParagraph">
    <w:name w:val="List Paragraph"/>
    <w:basedOn w:val="Normal"/>
    <w:uiPriority w:val="34"/>
    <w:qFormat/>
    <w:rsid w:val="00C80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6887">
      <w:bodyDiv w:val="1"/>
      <w:marLeft w:val="0"/>
      <w:marRight w:val="0"/>
      <w:marTop w:val="0"/>
      <w:marBottom w:val="0"/>
      <w:divBdr>
        <w:top w:val="none" w:sz="0" w:space="0" w:color="auto"/>
        <w:left w:val="none" w:sz="0" w:space="0" w:color="auto"/>
        <w:bottom w:val="none" w:sz="0" w:space="0" w:color="auto"/>
        <w:right w:val="none" w:sz="0" w:space="0" w:color="auto"/>
      </w:divBdr>
    </w:div>
    <w:div w:id="467863322">
      <w:bodyDiv w:val="1"/>
      <w:marLeft w:val="0"/>
      <w:marRight w:val="0"/>
      <w:marTop w:val="0"/>
      <w:marBottom w:val="0"/>
      <w:divBdr>
        <w:top w:val="none" w:sz="0" w:space="0" w:color="auto"/>
        <w:left w:val="none" w:sz="0" w:space="0" w:color="auto"/>
        <w:bottom w:val="none" w:sz="0" w:space="0" w:color="auto"/>
        <w:right w:val="none" w:sz="0" w:space="0" w:color="auto"/>
      </w:divBdr>
      <w:divsChild>
        <w:div w:id="624458916">
          <w:marLeft w:val="0"/>
          <w:marRight w:val="0"/>
          <w:marTop w:val="0"/>
          <w:marBottom w:val="0"/>
          <w:divBdr>
            <w:top w:val="none" w:sz="0" w:space="0" w:color="auto"/>
            <w:left w:val="none" w:sz="0" w:space="0" w:color="auto"/>
            <w:bottom w:val="none" w:sz="0" w:space="0" w:color="auto"/>
            <w:right w:val="none" w:sz="0" w:space="0" w:color="auto"/>
          </w:divBdr>
        </w:div>
        <w:div w:id="773326568">
          <w:marLeft w:val="0"/>
          <w:marRight w:val="0"/>
          <w:marTop w:val="0"/>
          <w:marBottom w:val="0"/>
          <w:divBdr>
            <w:top w:val="none" w:sz="0" w:space="0" w:color="auto"/>
            <w:left w:val="none" w:sz="0" w:space="0" w:color="auto"/>
            <w:bottom w:val="none" w:sz="0" w:space="0" w:color="auto"/>
            <w:right w:val="none" w:sz="0" w:space="0" w:color="auto"/>
          </w:divBdr>
        </w:div>
        <w:div w:id="1511749774">
          <w:marLeft w:val="0"/>
          <w:marRight w:val="0"/>
          <w:marTop w:val="0"/>
          <w:marBottom w:val="0"/>
          <w:divBdr>
            <w:top w:val="none" w:sz="0" w:space="0" w:color="auto"/>
            <w:left w:val="none" w:sz="0" w:space="0" w:color="auto"/>
            <w:bottom w:val="none" w:sz="0" w:space="0" w:color="auto"/>
            <w:right w:val="none" w:sz="0" w:space="0" w:color="auto"/>
          </w:divBdr>
        </w:div>
        <w:div w:id="1818909665">
          <w:marLeft w:val="0"/>
          <w:marRight w:val="0"/>
          <w:marTop w:val="0"/>
          <w:marBottom w:val="0"/>
          <w:divBdr>
            <w:top w:val="none" w:sz="0" w:space="0" w:color="auto"/>
            <w:left w:val="none" w:sz="0" w:space="0" w:color="auto"/>
            <w:bottom w:val="none" w:sz="0" w:space="0" w:color="auto"/>
            <w:right w:val="none" w:sz="0" w:space="0" w:color="auto"/>
          </w:divBdr>
        </w:div>
        <w:div w:id="2062901966">
          <w:marLeft w:val="0"/>
          <w:marRight w:val="0"/>
          <w:marTop w:val="0"/>
          <w:marBottom w:val="0"/>
          <w:divBdr>
            <w:top w:val="none" w:sz="0" w:space="0" w:color="auto"/>
            <w:left w:val="none" w:sz="0" w:space="0" w:color="auto"/>
            <w:bottom w:val="none" w:sz="0" w:space="0" w:color="auto"/>
            <w:right w:val="none" w:sz="0" w:space="0" w:color="auto"/>
          </w:divBdr>
        </w:div>
      </w:divsChild>
    </w:div>
    <w:div w:id="48644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ckleighp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7417B-33CD-4C33-B61A-D1E8B966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Links>
    <vt:vector size="6" baseType="variant">
      <vt:variant>
        <vt:i4>589887</vt:i4>
      </vt:variant>
      <vt:variant>
        <vt:i4>0</vt:i4>
      </vt:variant>
      <vt:variant>
        <vt:i4>0</vt:i4>
      </vt:variant>
      <vt:variant>
        <vt:i4>5</vt:i4>
      </vt:variant>
      <vt:variant>
        <vt:lpwstr>mailto:bickleighpc@gmail.com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Dylan Deprieelle</cp:lastModifiedBy>
  <cp:revision>2</cp:revision>
  <cp:lastPrinted>2025-11-06T08:37:00Z</cp:lastPrinted>
  <dcterms:created xsi:type="dcterms:W3CDTF">2026-01-07T13:28:00Z</dcterms:created>
  <dcterms:modified xsi:type="dcterms:W3CDTF">2026-01-07T13:28:00Z</dcterms:modified>
</cp:coreProperties>
</file>