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34A5" w14:textId="77777777" w:rsidR="00C92E39" w:rsidRDefault="00FA1A53" w:rsidP="007B68AB">
      <w:pPr>
        <w:pStyle w:val="Heading1"/>
        <w:jc w:val="center"/>
      </w:pPr>
      <w:r>
        <w:t xml:space="preserve"> </w:t>
      </w:r>
      <w:r w:rsidR="00C92E39">
        <w:t>BICKLEIGH PARISH COUNCIL (MID DEVON)</w:t>
      </w:r>
    </w:p>
    <w:p w14:paraId="7D057587" w14:textId="442528EE" w:rsidR="00C92E39" w:rsidRDefault="00C92E39" w:rsidP="00C92E39">
      <w:r>
        <w:t xml:space="preserve">Clerk: </w:t>
      </w:r>
      <w:r w:rsidR="00322D18">
        <w:t>Tracy Watkins</w:t>
      </w:r>
    </w:p>
    <w:p w14:paraId="557AC935" w14:textId="5815CD4F" w:rsidR="00EE46FB" w:rsidRDefault="00322D18" w:rsidP="008B763A">
      <w:pPr>
        <w:pBdr>
          <w:bottom w:val="single" w:sz="6" w:space="1" w:color="auto"/>
        </w:pBdr>
      </w:pPr>
      <w:hyperlink r:id="rId6" w:history="1">
        <w:r w:rsidRPr="00C24A62">
          <w:rPr>
            <w:rStyle w:val="Hyperlink"/>
          </w:rPr>
          <w:t>bickleighpc@gmail.com</w:t>
        </w:r>
        <w:r w:rsidR="00C92E39" w:rsidRPr="00C24A62">
          <w:rPr>
            <w:rStyle w:val="Hyperlink"/>
          </w:rPr>
          <w:t xml:space="preserve">    </w:t>
        </w:r>
      </w:hyperlink>
      <w:r w:rsidR="00C92E39">
        <w:t xml:space="preserve"> Mobile:  07</w:t>
      </w:r>
      <w:r>
        <w:t>811938614</w:t>
      </w:r>
    </w:p>
    <w:p w14:paraId="6285D82F" w14:textId="20F97996" w:rsidR="00C92E39" w:rsidRPr="006D1FB3" w:rsidRDefault="00D27F9F">
      <w:pPr>
        <w:rPr>
          <w:b/>
        </w:rPr>
      </w:pPr>
      <w:r w:rsidRPr="00794346">
        <w:rPr>
          <w:b/>
        </w:rPr>
        <w:t xml:space="preserve">I hereby give notice </w:t>
      </w:r>
      <w:r w:rsidR="00CC7D1E" w:rsidRPr="00794346">
        <w:rPr>
          <w:b/>
        </w:rPr>
        <w:t>of</w:t>
      </w:r>
      <w:r w:rsidR="00362971">
        <w:rPr>
          <w:b/>
        </w:rPr>
        <w:t xml:space="preserve"> </w:t>
      </w:r>
      <w:r w:rsidR="00DF62FF">
        <w:rPr>
          <w:b/>
        </w:rPr>
        <w:t>a</w:t>
      </w:r>
      <w:r w:rsidR="00CA1D4E">
        <w:rPr>
          <w:b/>
        </w:rPr>
        <w:t xml:space="preserve"> Council Meeting to</w:t>
      </w:r>
      <w:r w:rsidR="009349E5">
        <w:rPr>
          <w:b/>
        </w:rPr>
        <w:t xml:space="preserve"> be held in the Bickleigh</w:t>
      </w:r>
      <w:r w:rsidR="00362971">
        <w:rPr>
          <w:b/>
        </w:rPr>
        <w:t xml:space="preserve"> Village Hall on </w:t>
      </w:r>
      <w:r w:rsidR="000E20C3">
        <w:rPr>
          <w:b/>
        </w:rPr>
        <w:t>Tuesday</w:t>
      </w:r>
      <w:r w:rsidR="009C40C9">
        <w:rPr>
          <w:b/>
        </w:rPr>
        <w:t xml:space="preserve"> </w:t>
      </w:r>
      <w:r w:rsidR="004F3F6E">
        <w:rPr>
          <w:b/>
        </w:rPr>
        <w:t>1</w:t>
      </w:r>
      <w:r w:rsidR="00B55A0E">
        <w:rPr>
          <w:b/>
        </w:rPr>
        <w:t>4</w:t>
      </w:r>
      <w:r w:rsidR="009C40C9" w:rsidRPr="009C40C9">
        <w:rPr>
          <w:b/>
          <w:vertAlign w:val="superscript"/>
        </w:rPr>
        <w:t>th</w:t>
      </w:r>
      <w:r w:rsidR="009C40C9">
        <w:rPr>
          <w:b/>
        </w:rPr>
        <w:t xml:space="preserve"> </w:t>
      </w:r>
      <w:r w:rsidR="00B55A0E">
        <w:rPr>
          <w:b/>
        </w:rPr>
        <w:t>July</w:t>
      </w:r>
      <w:r w:rsidR="008B2D93">
        <w:rPr>
          <w:b/>
        </w:rPr>
        <w:t xml:space="preserve"> 2026</w:t>
      </w:r>
      <w:r w:rsidR="001169D4">
        <w:rPr>
          <w:b/>
        </w:rPr>
        <w:t xml:space="preserve"> at</w:t>
      </w:r>
      <w:r w:rsidR="009349E5">
        <w:rPr>
          <w:b/>
        </w:rPr>
        <w:t xml:space="preserve"> 6pm, to which you are summoned to attend to deal with the items on the attached agenda. </w:t>
      </w:r>
    </w:p>
    <w:p w14:paraId="43C36C6C" w14:textId="01F17D60" w:rsidR="00DF62FF" w:rsidRDefault="00322D18">
      <w:r>
        <w:t>Ms Tracy Watkins</w:t>
      </w:r>
    </w:p>
    <w:p w14:paraId="3B2353E9" w14:textId="24C63805" w:rsidR="00CC7D1E" w:rsidRDefault="00680562">
      <w:r>
        <w:t>Clerk</w:t>
      </w:r>
      <w:r w:rsidR="00322D18">
        <w:t xml:space="preserve"> and RFO</w:t>
      </w:r>
      <w:r>
        <w:t xml:space="preserve"> to</w:t>
      </w:r>
      <w:r w:rsidR="00FF7615">
        <w:t xml:space="preserve"> the Council</w:t>
      </w:r>
      <w:r w:rsidR="00CA1D4E">
        <w:t xml:space="preserve"> 202</w:t>
      </w:r>
      <w:r w:rsidR="00322D18">
        <w:t>5</w:t>
      </w:r>
      <w:r w:rsidR="00D27F9F">
        <w:t xml:space="preserve">  </w:t>
      </w:r>
    </w:p>
    <w:p w14:paraId="5556E1F7" w14:textId="1B1E8F52" w:rsidR="00DF62FF" w:rsidRDefault="00B55A0E">
      <w:r>
        <w:t>6</w:t>
      </w:r>
      <w:r w:rsidRPr="00B55A0E">
        <w:rPr>
          <w:vertAlign w:val="superscript"/>
        </w:rPr>
        <w:t>th</w:t>
      </w:r>
      <w:r>
        <w:t xml:space="preserve"> July 2026</w:t>
      </w:r>
    </w:p>
    <w:p w14:paraId="0127B626" w14:textId="77777777" w:rsidR="0083543D" w:rsidRPr="00C41A89" w:rsidRDefault="00D27F9F">
      <w:pPr>
        <w:rPr>
          <w:b/>
          <w:bCs/>
          <w:sz w:val="28"/>
          <w:szCs w:val="28"/>
        </w:rPr>
      </w:pPr>
      <w:r>
        <w:t xml:space="preserve">        </w:t>
      </w:r>
      <w:r w:rsidR="00A90A4C">
        <w:t xml:space="preserve">             </w:t>
      </w:r>
      <w:r w:rsidR="00427C10">
        <w:t xml:space="preserve">  </w:t>
      </w:r>
      <w:r w:rsidR="00CC7D1E">
        <w:t xml:space="preserve">                                                             </w:t>
      </w:r>
      <w:r w:rsidR="00427C10">
        <w:t xml:space="preserve">  </w:t>
      </w:r>
      <w:r w:rsidR="00427C10" w:rsidRPr="00C41A89">
        <w:rPr>
          <w:b/>
          <w:bCs/>
          <w:sz w:val="28"/>
          <w:szCs w:val="28"/>
        </w:rPr>
        <w:t xml:space="preserve">  </w:t>
      </w:r>
      <w:r w:rsidR="00CA1D4E" w:rsidRPr="00C41A89">
        <w:rPr>
          <w:b/>
          <w:bCs/>
          <w:sz w:val="28"/>
          <w:szCs w:val="28"/>
        </w:rPr>
        <w:t xml:space="preserve">AGENDA </w:t>
      </w:r>
    </w:p>
    <w:p w14:paraId="2D30EB46" w14:textId="640216FB" w:rsidR="00EE3B33" w:rsidRPr="00194E4B" w:rsidRDefault="00EE3B33" w:rsidP="00FF7615">
      <w:pPr>
        <w:numPr>
          <w:ilvl w:val="0"/>
          <w:numId w:val="1"/>
        </w:numPr>
        <w:rPr>
          <w:b/>
        </w:rPr>
      </w:pPr>
      <w:r>
        <w:rPr>
          <w:b/>
        </w:rPr>
        <w:t xml:space="preserve">Apologies </w:t>
      </w:r>
      <w:r w:rsidR="00322D18" w:rsidRPr="004D4CA3">
        <w:rPr>
          <w:bCs/>
        </w:rPr>
        <w:t>To receive any apologies for absence</w:t>
      </w:r>
    </w:p>
    <w:p w14:paraId="12C9C954" w14:textId="77777777" w:rsidR="001C59EE" w:rsidRPr="001C59EE" w:rsidRDefault="004F21CF" w:rsidP="001C59EE">
      <w:pPr>
        <w:pStyle w:val="ListParagraph"/>
        <w:numPr>
          <w:ilvl w:val="0"/>
          <w:numId w:val="1"/>
        </w:numPr>
      </w:pPr>
      <w:r w:rsidRPr="001C59EE">
        <w:rPr>
          <w:b/>
        </w:rPr>
        <w:t>Declarations under the Code of Conduct</w:t>
      </w:r>
      <w:r w:rsidR="001C59EE" w:rsidRPr="001C59EE">
        <w:rPr>
          <w:b/>
        </w:rPr>
        <w:t xml:space="preserve"> </w:t>
      </w:r>
    </w:p>
    <w:p w14:paraId="48BEA6AF" w14:textId="5D936AE3" w:rsidR="00260BD4" w:rsidRPr="001C59EE" w:rsidRDefault="001C59EE" w:rsidP="001C59EE">
      <w:pPr>
        <w:pStyle w:val="ListParagraph"/>
      </w:pPr>
      <w:r w:rsidRPr="004D4CA3">
        <w:t>Councillors are reminded of the requirement to declare any interest, including the type of interest, and reason for that interest, either at this stage of the meeting or as soon as they become aware of that interest.</w:t>
      </w:r>
    </w:p>
    <w:p w14:paraId="550D61A3" w14:textId="5E55D181" w:rsidR="00D27F9F" w:rsidRDefault="00A72AF9" w:rsidP="00D27F9F">
      <w:pPr>
        <w:numPr>
          <w:ilvl w:val="0"/>
          <w:numId w:val="1"/>
        </w:numPr>
        <w:rPr>
          <w:b/>
        </w:rPr>
      </w:pPr>
      <w:r>
        <w:rPr>
          <w:b/>
        </w:rPr>
        <w:t xml:space="preserve">Minutes of </w:t>
      </w:r>
      <w:r w:rsidR="00B55A0E">
        <w:rPr>
          <w:b/>
        </w:rPr>
        <w:t xml:space="preserve">Annual </w:t>
      </w:r>
      <w:r w:rsidR="00322D18">
        <w:rPr>
          <w:b/>
        </w:rPr>
        <w:t xml:space="preserve">Parish Council Meeting held on </w:t>
      </w:r>
      <w:r w:rsidR="00B55A0E">
        <w:rPr>
          <w:b/>
        </w:rPr>
        <w:t>Tuesday 12</w:t>
      </w:r>
      <w:r w:rsidR="00B55A0E" w:rsidRPr="00B55A0E">
        <w:rPr>
          <w:b/>
          <w:vertAlign w:val="superscript"/>
        </w:rPr>
        <w:t>th</w:t>
      </w:r>
      <w:r w:rsidR="00B55A0E">
        <w:rPr>
          <w:b/>
        </w:rPr>
        <w:t xml:space="preserve"> May</w:t>
      </w:r>
      <w:r w:rsidR="00C24A62">
        <w:rPr>
          <w:b/>
        </w:rPr>
        <w:t xml:space="preserve"> 2026</w:t>
      </w:r>
      <w:r w:rsidR="009C40C9">
        <w:rPr>
          <w:b/>
        </w:rPr>
        <w:t>.</w:t>
      </w:r>
    </w:p>
    <w:p w14:paraId="6CE3DCF9" w14:textId="77777777" w:rsidR="00B55A0E" w:rsidRDefault="001C59EE" w:rsidP="00B55A0E">
      <w:pPr>
        <w:ind w:firstLine="720"/>
      </w:pPr>
      <w:r w:rsidRPr="004D4CA3">
        <w:t xml:space="preserve">To </w:t>
      </w:r>
      <w:r>
        <w:t xml:space="preserve">resolve to adopt </w:t>
      </w:r>
      <w:r w:rsidRPr="004D4CA3">
        <w:t xml:space="preserve">the minutes of the </w:t>
      </w:r>
      <w:r w:rsidR="00B55A0E">
        <w:t xml:space="preserve">Annual </w:t>
      </w:r>
      <w:r w:rsidRPr="004D4CA3">
        <w:t>Parish Council Meeting</w:t>
      </w:r>
      <w:r w:rsidR="00B55A0E">
        <w:t>.</w:t>
      </w:r>
      <w:r w:rsidRPr="004D4CA3">
        <w:t xml:space="preserve"> </w:t>
      </w:r>
    </w:p>
    <w:p w14:paraId="69DBD0E1" w14:textId="71EEB006" w:rsidR="001C59EE" w:rsidRDefault="001C59EE" w:rsidP="00B55A0E">
      <w:pPr>
        <w:pStyle w:val="ListParagraph"/>
        <w:numPr>
          <w:ilvl w:val="0"/>
          <w:numId w:val="10"/>
        </w:numPr>
      </w:pPr>
      <w:r>
        <w:t>Matters and actions arising from the Minutes.</w:t>
      </w:r>
    </w:p>
    <w:p w14:paraId="42F822C1" w14:textId="77777777" w:rsidR="001C59EE" w:rsidRPr="001C59EE" w:rsidRDefault="001C59EE" w:rsidP="001C59EE">
      <w:pPr>
        <w:pStyle w:val="ListParagraph"/>
        <w:spacing w:after="0" w:line="240" w:lineRule="auto"/>
        <w:contextualSpacing w:val="0"/>
        <w:rPr>
          <w:b/>
          <w:bCs/>
        </w:rPr>
      </w:pPr>
    </w:p>
    <w:p w14:paraId="527A697E" w14:textId="1A5BEC23" w:rsidR="001C59EE" w:rsidRPr="00194E4B" w:rsidRDefault="001C59EE" w:rsidP="001C59EE">
      <w:pPr>
        <w:pStyle w:val="ListParagraph"/>
        <w:numPr>
          <w:ilvl w:val="0"/>
          <w:numId w:val="1"/>
        </w:numPr>
        <w:spacing w:after="0" w:line="240" w:lineRule="auto"/>
        <w:rPr>
          <w:b/>
          <w:bCs/>
        </w:rPr>
      </w:pPr>
      <w:r w:rsidRPr="00194E4B">
        <w:rPr>
          <w:b/>
          <w:bCs/>
        </w:rPr>
        <w:t>County and District Council Updates</w:t>
      </w:r>
    </w:p>
    <w:p w14:paraId="3D2DE868" w14:textId="77777777" w:rsidR="001C59EE" w:rsidRPr="00194E4B" w:rsidRDefault="001C59EE" w:rsidP="001C59EE">
      <w:pPr>
        <w:pStyle w:val="ListParagraph"/>
        <w:ind w:left="360"/>
        <w:rPr>
          <w:b/>
          <w:bCs/>
        </w:rPr>
      </w:pPr>
    </w:p>
    <w:p w14:paraId="3C427AC3" w14:textId="18029D82" w:rsidR="00194E4B" w:rsidRDefault="00194E4B" w:rsidP="00194E4B">
      <w:pPr>
        <w:numPr>
          <w:ilvl w:val="0"/>
          <w:numId w:val="1"/>
        </w:numPr>
        <w:rPr>
          <w:b/>
          <w:bCs/>
        </w:rPr>
      </w:pPr>
      <w:r w:rsidRPr="00194E4B">
        <w:rPr>
          <w:b/>
          <w:bCs/>
        </w:rPr>
        <w:t>CONSIDERATION OF PLANNING APPLICATIONS- (Council may consider any applications received after the publication of this agenda)</w:t>
      </w:r>
    </w:p>
    <w:p w14:paraId="7E095826" w14:textId="3ED54E1F" w:rsidR="00002F1C" w:rsidRPr="00002F1C" w:rsidRDefault="00002F1C" w:rsidP="00002F1C">
      <w:pPr>
        <w:pStyle w:val="ListParagraph"/>
        <w:numPr>
          <w:ilvl w:val="0"/>
          <w:numId w:val="10"/>
        </w:numPr>
        <w:rPr>
          <w:b/>
          <w:bCs/>
        </w:rPr>
      </w:pPr>
      <w:r w:rsidRPr="00002F1C">
        <w:rPr>
          <w:b/>
          <w:bCs/>
        </w:rPr>
        <w:t>26/00602/FULL</w:t>
      </w:r>
      <w:r>
        <w:rPr>
          <w:b/>
          <w:bCs/>
        </w:rPr>
        <w:t xml:space="preserve"> </w:t>
      </w:r>
      <w:r w:rsidRPr="00002F1C">
        <w:rPr>
          <w:b/>
          <w:bCs/>
        </w:rPr>
        <w:t>Installation of 32 ground mounted solar panels with associated cable run</w:t>
      </w:r>
      <w:r>
        <w:rPr>
          <w:b/>
          <w:bCs/>
        </w:rPr>
        <w:t xml:space="preserve">. </w:t>
      </w:r>
      <w:r w:rsidRPr="00002F1C">
        <w:rPr>
          <w:b/>
          <w:bCs/>
        </w:rPr>
        <w:t>Location: Land at NGR 294193 107274 Bickleigh House Bickleigh</w:t>
      </w:r>
    </w:p>
    <w:p w14:paraId="0EFDCD7F" w14:textId="77777777" w:rsidR="008F52B9" w:rsidRDefault="00194E4B" w:rsidP="008F52B9">
      <w:pPr>
        <w:numPr>
          <w:ilvl w:val="0"/>
          <w:numId w:val="1"/>
        </w:numPr>
        <w:rPr>
          <w:b/>
          <w:bCs/>
        </w:rPr>
      </w:pPr>
      <w:r w:rsidRPr="00194E4B">
        <w:rPr>
          <w:b/>
          <w:bCs/>
        </w:rPr>
        <w:t>Correspondence</w:t>
      </w:r>
    </w:p>
    <w:p w14:paraId="272A0B7F" w14:textId="049CD0AA" w:rsidR="00194E4B" w:rsidRDefault="00194E4B" w:rsidP="008F52B9">
      <w:pPr>
        <w:ind w:left="720"/>
      </w:pPr>
      <w:r w:rsidRPr="00194E4B">
        <w:t>To consider any correspondence received since the last meeting.</w:t>
      </w:r>
    </w:p>
    <w:p w14:paraId="7D6790CA" w14:textId="6FA5C316" w:rsidR="00CA1D4E" w:rsidRPr="00194E4B" w:rsidRDefault="00D27F9F" w:rsidP="00DF62FF">
      <w:pPr>
        <w:numPr>
          <w:ilvl w:val="0"/>
          <w:numId w:val="1"/>
        </w:numPr>
        <w:rPr>
          <w:b/>
          <w:bCs/>
        </w:rPr>
      </w:pPr>
      <w:r w:rsidRPr="00194E4B">
        <w:rPr>
          <w:b/>
          <w:bCs/>
        </w:rPr>
        <w:t>Matters Ar</w:t>
      </w:r>
      <w:r w:rsidR="00025BBC" w:rsidRPr="00194E4B">
        <w:rPr>
          <w:b/>
          <w:bCs/>
        </w:rPr>
        <w:t xml:space="preserve">ising </w:t>
      </w:r>
    </w:p>
    <w:p w14:paraId="6AAF5377" w14:textId="6B9DF9D9" w:rsidR="008C5A13" w:rsidRDefault="008C5A13" w:rsidP="008F52B9">
      <w:pPr>
        <w:numPr>
          <w:ilvl w:val="1"/>
          <w:numId w:val="1"/>
        </w:numPr>
        <w:rPr>
          <w:bCs/>
        </w:rPr>
      </w:pPr>
      <w:r>
        <w:rPr>
          <w:bCs/>
        </w:rPr>
        <w:t>Road</w:t>
      </w:r>
      <w:r w:rsidR="00727B17">
        <w:rPr>
          <w:bCs/>
        </w:rPr>
        <w:t xml:space="preserve"> </w:t>
      </w:r>
      <w:r>
        <w:rPr>
          <w:bCs/>
        </w:rPr>
        <w:t xml:space="preserve">warden Scheme – </w:t>
      </w:r>
      <w:r w:rsidR="00B55A0E">
        <w:rPr>
          <w:bCs/>
        </w:rPr>
        <w:t>Update</w:t>
      </w:r>
    </w:p>
    <w:p w14:paraId="0D199287" w14:textId="3127DB5E" w:rsidR="007C282F" w:rsidRDefault="00B55A0E" w:rsidP="008F52B9">
      <w:pPr>
        <w:numPr>
          <w:ilvl w:val="1"/>
          <w:numId w:val="1"/>
        </w:numPr>
        <w:rPr>
          <w:bCs/>
        </w:rPr>
      </w:pPr>
      <w:r>
        <w:rPr>
          <w:bCs/>
        </w:rPr>
        <w:t>S106 and Community Garden Update</w:t>
      </w:r>
    </w:p>
    <w:p w14:paraId="0FF0BCA4" w14:textId="54ECF65A" w:rsidR="00925835" w:rsidRDefault="00925835" w:rsidP="008F52B9">
      <w:pPr>
        <w:numPr>
          <w:ilvl w:val="1"/>
          <w:numId w:val="1"/>
        </w:numPr>
        <w:rPr>
          <w:bCs/>
        </w:rPr>
      </w:pPr>
      <w:r>
        <w:rPr>
          <w:bCs/>
        </w:rPr>
        <w:t>Task list</w:t>
      </w:r>
    </w:p>
    <w:p w14:paraId="777C9151" w14:textId="2D6389CF" w:rsidR="00A90506" w:rsidRDefault="00A90506" w:rsidP="00A90506">
      <w:pPr>
        <w:pStyle w:val="ListParagraph"/>
        <w:numPr>
          <w:ilvl w:val="1"/>
          <w:numId w:val="1"/>
        </w:numPr>
        <w:rPr>
          <w:bCs/>
        </w:rPr>
      </w:pPr>
      <w:r w:rsidRPr="00925835">
        <w:rPr>
          <w:bCs/>
        </w:rPr>
        <w:t>Clerk passed on complaints about DARE contractors</w:t>
      </w:r>
      <w:r w:rsidR="000C65ED">
        <w:rPr>
          <w:bCs/>
        </w:rPr>
        <w:t xml:space="preserve"> and recent works completed in the village</w:t>
      </w:r>
      <w:r w:rsidRPr="00925835">
        <w:rPr>
          <w:bCs/>
        </w:rPr>
        <w:t xml:space="preserve"> to Cllr Keable after the May meeting.  Update from Cllr Keable if there is one.</w:t>
      </w:r>
    </w:p>
    <w:p w14:paraId="2062E9DD" w14:textId="77777777" w:rsidR="000C65ED" w:rsidRPr="00A90506" w:rsidRDefault="000C65ED" w:rsidP="000C65ED">
      <w:pPr>
        <w:pStyle w:val="ListParagraph"/>
        <w:ind w:left="1440"/>
        <w:rPr>
          <w:bCs/>
        </w:rPr>
      </w:pPr>
    </w:p>
    <w:p w14:paraId="48DDB90A" w14:textId="77777777" w:rsidR="001C59EE" w:rsidRPr="004D4CA3" w:rsidRDefault="001C59EE" w:rsidP="001C59EE">
      <w:pPr>
        <w:numPr>
          <w:ilvl w:val="0"/>
          <w:numId w:val="1"/>
        </w:numPr>
        <w:spacing w:after="0" w:line="240" w:lineRule="auto"/>
        <w:rPr>
          <w:b/>
        </w:rPr>
      </w:pPr>
      <w:r>
        <w:rPr>
          <w:b/>
        </w:rPr>
        <w:lastRenderedPageBreak/>
        <w:t>Public Question Time</w:t>
      </w:r>
    </w:p>
    <w:p w14:paraId="5BF132C8" w14:textId="4DFDCD2D" w:rsidR="00B55A0E" w:rsidRDefault="001C59EE" w:rsidP="00925835">
      <w:pPr>
        <w:ind w:left="720"/>
      </w:pPr>
      <w:r w:rsidRPr="004D4CA3">
        <w:t xml:space="preserve">Up to </w:t>
      </w:r>
      <w:r>
        <w:t>3</w:t>
      </w:r>
      <w:r w:rsidRPr="004D4CA3">
        <w:t xml:space="preserve"> minutes </w:t>
      </w:r>
      <w:r>
        <w:rPr>
          <w:b/>
        </w:rPr>
        <w:t>Public Question Time</w:t>
      </w:r>
      <w:r w:rsidRPr="004D4CA3">
        <w:t xml:space="preserve"> for members of the public to bring forward any issues not on the agenda (where a matter is already on the agenda members of the public will be given an opportunity to speak when that item is considered, within the framework of the Council’s standing orders). Where a decision is required, the issue will be placed on the following agenda.</w:t>
      </w:r>
    </w:p>
    <w:p w14:paraId="3FCDE347" w14:textId="77777777" w:rsidR="0060068B" w:rsidRDefault="00933330" w:rsidP="00EE3B33">
      <w:pPr>
        <w:numPr>
          <w:ilvl w:val="0"/>
          <w:numId w:val="1"/>
        </w:numPr>
        <w:rPr>
          <w:b/>
        </w:rPr>
      </w:pPr>
      <w:r>
        <w:rPr>
          <w:b/>
        </w:rPr>
        <w:t xml:space="preserve">Community Engagement </w:t>
      </w:r>
    </w:p>
    <w:p w14:paraId="7E07423C" w14:textId="0DA12974" w:rsidR="00255263" w:rsidRDefault="000D03C1" w:rsidP="000D03C1">
      <w:pPr>
        <w:numPr>
          <w:ilvl w:val="0"/>
          <w:numId w:val="1"/>
        </w:numPr>
        <w:rPr>
          <w:b/>
        </w:rPr>
      </w:pPr>
      <w:r>
        <w:rPr>
          <w:b/>
        </w:rPr>
        <w:t xml:space="preserve">Finances </w:t>
      </w:r>
    </w:p>
    <w:p w14:paraId="32714BE6" w14:textId="553A3962" w:rsidR="004264FC" w:rsidRDefault="00BC599D" w:rsidP="004264FC">
      <w:pPr>
        <w:ind w:left="720"/>
        <w:rPr>
          <w:bCs/>
        </w:rPr>
      </w:pPr>
      <w:r w:rsidRPr="00D850D0">
        <w:rPr>
          <w:bCs/>
        </w:rPr>
        <w:t xml:space="preserve">To receive the accounts summary to </w:t>
      </w:r>
      <w:r w:rsidR="00B55A0E">
        <w:rPr>
          <w:bCs/>
        </w:rPr>
        <w:t>30</w:t>
      </w:r>
      <w:r w:rsidR="00B55A0E" w:rsidRPr="00B55A0E">
        <w:rPr>
          <w:bCs/>
          <w:vertAlign w:val="superscript"/>
        </w:rPr>
        <w:t>th</w:t>
      </w:r>
      <w:r w:rsidR="00B55A0E">
        <w:rPr>
          <w:bCs/>
        </w:rPr>
        <w:t xml:space="preserve"> June 2026</w:t>
      </w:r>
      <w:r w:rsidR="00D850D0" w:rsidRPr="00D850D0">
        <w:rPr>
          <w:bCs/>
        </w:rPr>
        <w:t>.</w:t>
      </w:r>
    </w:p>
    <w:p w14:paraId="69BAD839" w14:textId="5387E896" w:rsidR="005C69D7" w:rsidRDefault="005C69D7" w:rsidP="004264FC">
      <w:pPr>
        <w:ind w:left="720"/>
        <w:rPr>
          <w:bCs/>
        </w:rPr>
      </w:pPr>
      <w:r>
        <w:rPr>
          <w:bCs/>
        </w:rPr>
        <w:t xml:space="preserve">To </w:t>
      </w:r>
      <w:r w:rsidRPr="005C69D7">
        <w:rPr>
          <w:b/>
        </w:rPr>
        <w:t>NOTE</w:t>
      </w:r>
      <w:r>
        <w:rPr>
          <w:b/>
        </w:rPr>
        <w:t xml:space="preserve"> </w:t>
      </w:r>
      <w:r>
        <w:rPr>
          <w:bCs/>
        </w:rPr>
        <w:t>the following pay</w:t>
      </w:r>
      <w:r w:rsidR="00CD4A17">
        <w:rPr>
          <w:bCs/>
        </w:rPr>
        <w:t>ments to be approved:</w:t>
      </w:r>
    </w:p>
    <w:p w14:paraId="39BB136D" w14:textId="593542CB" w:rsidR="00CD4A17" w:rsidRDefault="008C5A13" w:rsidP="00CD4A17">
      <w:pPr>
        <w:spacing w:line="240" w:lineRule="auto"/>
        <w:ind w:left="720"/>
        <w:rPr>
          <w:bCs/>
        </w:rPr>
      </w:pPr>
      <w:r>
        <w:rPr>
          <w:bCs/>
        </w:rPr>
        <w:t>2</w:t>
      </w:r>
      <w:r w:rsidR="00CD4A17">
        <w:rPr>
          <w:bCs/>
        </w:rPr>
        <w:t xml:space="preserve"> x payments to </w:t>
      </w:r>
      <w:r w:rsidR="004D65C5">
        <w:rPr>
          <w:bCs/>
        </w:rPr>
        <w:t>the Clerk</w:t>
      </w:r>
      <w:r w:rsidR="00B0248A">
        <w:rPr>
          <w:bCs/>
        </w:rPr>
        <w:t xml:space="preserve"> </w:t>
      </w:r>
      <w:r w:rsidR="00CD4A17">
        <w:rPr>
          <w:bCs/>
        </w:rPr>
        <w:t>(</w:t>
      </w:r>
      <w:r w:rsidR="00B55A0E">
        <w:rPr>
          <w:bCs/>
        </w:rPr>
        <w:t>May and June</w:t>
      </w:r>
      <w:r w:rsidR="00CD4A17">
        <w:rPr>
          <w:bCs/>
        </w:rPr>
        <w:t xml:space="preserve"> Salary and sundries)</w:t>
      </w:r>
    </w:p>
    <w:p w14:paraId="47666B27" w14:textId="1653DCA2" w:rsidR="00AF0E04" w:rsidRDefault="00EA2469" w:rsidP="00B0248A">
      <w:pPr>
        <w:spacing w:line="240" w:lineRule="auto"/>
        <w:ind w:left="720"/>
        <w:rPr>
          <w:bCs/>
        </w:rPr>
      </w:pPr>
      <w:r>
        <w:rPr>
          <w:bCs/>
        </w:rPr>
        <w:t>2</w:t>
      </w:r>
      <w:r w:rsidR="00AF0E04">
        <w:rPr>
          <w:bCs/>
        </w:rPr>
        <w:t xml:space="preserve"> x payment</w:t>
      </w:r>
      <w:r>
        <w:rPr>
          <w:bCs/>
        </w:rPr>
        <w:t>s</w:t>
      </w:r>
      <w:r w:rsidR="00AF0E04">
        <w:rPr>
          <w:bCs/>
        </w:rPr>
        <w:t xml:space="preserve"> to Santander for bank charges of</w:t>
      </w:r>
      <w:r>
        <w:rPr>
          <w:bCs/>
        </w:rPr>
        <w:t xml:space="preserve"> £9.98 (20.05.2026) &amp;</w:t>
      </w:r>
      <w:r w:rsidR="00AF0E04">
        <w:rPr>
          <w:bCs/>
        </w:rPr>
        <w:t xml:space="preserve"> £</w:t>
      </w:r>
      <w:r w:rsidR="00A40093">
        <w:rPr>
          <w:bCs/>
        </w:rPr>
        <w:t>4.99</w:t>
      </w:r>
      <w:r w:rsidR="00AF0E04">
        <w:rPr>
          <w:bCs/>
        </w:rPr>
        <w:t xml:space="preserve"> (</w:t>
      </w:r>
      <w:r>
        <w:rPr>
          <w:bCs/>
        </w:rPr>
        <w:t>20</w:t>
      </w:r>
      <w:r w:rsidR="00A40093">
        <w:rPr>
          <w:bCs/>
        </w:rPr>
        <w:t>.0</w:t>
      </w:r>
      <w:r>
        <w:rPr>
          <w:bCs/>
        </w:rPr>
        <w:t>6</w:t>
      </w:r>
      <w:r w:rsidR="00A40093">
        <w:rPr>
          <w:bCs/>
        </w:rPr>
        <w:t>.2026</w:t>
      </w:r>
      <w:r w:rsidR="00AF0E04">
        <w:rPr>
          <w:bCs/>
        </w:rPr>
        <w:t>)</w:t>
      </w:r>
    </w:p>
    <w:p w14:paraId="0AE20AF1" w14:textId="3A92BAA0" w:rsidR="00EA2469" w:rsidRDefault="00EA2469" w:rsidP="00B0248A">
      <w:pPr>
        <w:spacing w:line="240" w:lineRule="auto"/>
        <w:ind w:left="720"/>
        <w:rPr>
          <w:bCs/>
        </w:rPr>
      </w:pPr>
      <w:r>
        <w:rPr>
          <w:bCs/>
        </w:rPr>
        <w:t>1 x payment to Bickleigh Village Hall for room hire £16.00 (18.06.2026)</w:t>
      </w:r>
    </w:p>
    <w:p w14:paraId="01C45070" w14:textId="57DB0FB4" w:rsidR="00EA2469" w:rsidRDefault="00EA2469" w:rsidP="00B0248A">
      <w:pPr>
        <w:spacing w:line="240" w:lineRule="auto"/>
        <w:ind w:left="720"/>
        <w:rPr>
          <w:bCs/>
        </w:rPr>
      </w:pPr>
      <w:r>
        <w:rPr>
          <w:bCs/>
        </w:rPr>
        <w:t>1 x refund to MDDC for monies not used for S106 project £550.62 (29.06.2026)</w:t>
      </w:r>
    </w:p>
    <w:p w14:paraId="2643964B" w14:textId="76B72898" w:rsidR="00B0248A" w:rsidRDefault="00B0248A" w:rsidP="00CD4A17">
      <w:pPr>
        <w:spacing w:line="240" w:lineRule="auto"/>
        <w:ind w:left="720"/>
        <w:rPr>
          <w:bCs/>
        </w:rPr>
      </w:pPr>
      <w:r>
        <w:rPr>
          <w:bCs/>
        </w:rPr>
        <w:t xml:space="preserve">To </w:t>
      </w:r>
      <w:r w:rsidRPr="00B0248A">
        <w:rPr>
          <w:b/>
        </w:rPr>
        <w:t>NOTE</w:t>
      </w:r>
      <w:r>
        <w:rPr>
          <w:bCs/>
        </w:rPr>
        <w:t xml:space="preserve"> the following amounts have been received:</w:t>
      </w:r>
    </w:p>
    <w:p w14:paraId="6D5F0B62" w14:textId="12BE7025" w:rsidR="008F52B9" w:rsidRDefault="008F52B9" w:rsidP="008F52B9">
      <w:pPr>
        <w:spacing w:line="240" w:lineRule="auto"/>
        <w:ind w:left="720"/>
        <w:rPr>
          <w:bCs/>
        </w:rPr>
      </w:pPr>
      <w:r>
        <w:rPr>
          <w:bCs/>
        </w:rPr>
        <w:t xml:space="preserve">Savings account interest </w:t>
      </w:r>
      <w:r w:rsidR="00AF0E04">
        <w:rPr>
          <w:bCs/>
        </w:rPr>
        <w:t>of £</w:t>
      </w:r>
      <w:r w:rsidR="00515615">
        <w:rPr>
          <w:bCs/>
        </w:rPr>
        <w:t>4.94 (14.05.2026) and £5.10 (14.06.2026)</w:t>
      </w:r>
      <w:r w:rsidR="00AF0E04">
        <w:rPr>
          <w:bCs/>
        </w:rPr>
        <w:t xml:space="preserve"> </w:t>
      </w:r>
    </w:p>
    <w:p w14:paraId="4A3BA337" w14:textId="619F76F9" w:rsidR="008F52B9" w:rsidRDefault="008F52B9" w:rsidP="008F52B9">
      <w:pPr>
        <w:spacing w:line="240" w:lineRule="auto"/>
        <w:ind w:left="720"/>
        <w:rPr>
          <w:b/>
        </w:rPr>
      </w:pPr>
      <w:r>
        <w:rPr>
          <w:b/>
        </w:rPr>
        <w:t xml:space="preserve">Business account balance as at </w:t>
      </w:r>
      <w:r w:rsidR="00515615">
        <w:rPr>
          <w:b/>
        </w:rPr>
        <w:t>30</w:t>
      </w:r>
      <w:r w:rsidR="00A40093">
        <w:rPr>
          <w:b/>
        </w:rPr>
        <w:t>.0</w:t>
      </w:r>
      <w:r w:rsidR="00515615">
        <w:rPr>
          <w:b/>
        </w:rPr>
        <w:t>6</w:t>
      </w:r>
      <w:r w:rsidR="00A40093">
        <w:rPr>
          <w:b/>
        </w:rPr>
        <w:t>.2026</w:t>
      </w:r>
      <w:r>
        <w:rPr>
          <w:b/>
        </w:rPr>
        <w:t xml:space="preserve"> = </w:t>
      </w:r>
      <w:r w:rsidR="00A40093" w:rsidRPr="00A40093">
        <w:rPr>
          <w:bCs/>
        </w:rPr>
        <w:t>£</w:t>
      </w:r>
      <w:r w:rsidR="00515615">
        <w:rPr>
          <w:bCs/>
        </w:rPr>
        <w:t>9305.08</w:t>
      </w:r>
    </w:p>
    <w:p w14:paraId="36CA3D7E" w14:textId="09B68199" w:rsidR="008F52B9" w:rsidRDefault="008F52B9" w:rsidP="008F52B9">
      <w:pPr>
        <w:spacing w:line="240" w:lineRule="auto"/>
        <w:ind w:left="720"/>
        <w:rPr>
          <w:bCs/>
        </w:rPr>
      </w:pPr>
      <w:r>
        <w:rPr>
          <w:b/>
        </w:rPr>
        <w:t xml:space="preserve">Savings account balance as at </w:t>
      </w:r>
      <w:r w:rsidR="00515615">
        <w:rPr>
          <w:b/>
        </w:rPr>
        <w:t>30</w:t>
      </w:r>
      <w:r w:rsidR="00A40093">
        <w:rPr>
          <w:b/>
        </w:rPr>
        <w:t>.0</w:t>
      </w:r>
      <w:r w:rsidR="00515615">
        <w:rPr>
          <w:b/>
        </w:rPr>
        <w:t>6</w:t>
      </w:r>
      <w:r w:rsidR="00A40093">
        <w:rPr>
          <w:b/>
        </w:rPr>
        <w:t>.2026</w:t>
      </w:r>
      <w:r>
        <w:rPr>
          <w:b/>
        </w:rPr>
        <w:t xml:space="preserve"> = </w:t>
      </w:r>
      <w:r w:rsidR="00A40093">
        <w:rPr>
          <w:bCs/>
        </w:rPr>
        <w:t>£7</w:t>
      </w:r>
      <w:r w:rsidR="00515615">
        <w:rPr>
          <w:bCs/>
        </w:rPr>
        <w:t>516.66</w:t>
      </w:r>
    </w:p>
    <w:p w14:paraId="042AF5A9" w14:textId="05E96780" w:rsidR="00497CE5" w:rsidRPr="00497CE5" w:rsidRDefault="00497CE5" w:rsidP="008F52B9">
      <w:pPr>
        <w:spacing w:line="240" w:lineRule="auto"/>
        <w:ind w:left="720"/>
        <w:rPr>
          <w:bCs/>
        </w:rPr>
      </w:pPr>
      <w:r w:rsidRPr="00497CE5">
        <w:rPr>
          <w:bCs/>
        </w:rPr>
        <w:t xml:space="preserve">To approve payment of the Clerks </w:t>
      </w:r>
      <w:r w:rsidR="00515615">
        <w:rPr>
          <w:bCs/>
        </w:rPr>
        <w:t>June</w:t>
      </w:r>
      <w:r w:rsidRPr="00497CE5">
        <w:rPr>
          <w:bCs/>
        </w:rPr>
        <w:t xml:space="preserve"> payroll.</w:t>
      </w:r>
    </w:p>
    <w:p w14:paraId="6787C4DB" w14:textId="621A7528" w:rsidR="00DB36A0" w:rsidRDefault="00DB36A0" w:rsidP="006C6C46">
      <w:pPr>
        <w:numPr>
          <w:ilvl w:val="0"/>
          <w:numId w:val="1"/>
        </w:numPr>
        <w:rPr>
          <w:b/>
        </w:rPr>
      </w:pPr>
      <w:r>
        <w:rPr>
          <w:b/>
        </w:rPr>
        <w:t xml:space="preserve">Joan’s Orchard </w:t>
      </w:r>
      <w:r w:rsidR="00EE3B33">
        <w:rPr>
          <w:b/>
        </w:rPr>
        <w:t xml:space="preserve">: Transfer of Land </w:t>
      </w:r>
      <w:r w:rsidR="000D03C1">
        <w:rPr>
          <w:b/>
        </w:rPr>
        <w:t>–</w:t>
      </w:r>
      <w:r w:rsidR="00E2414F">
        <w:rPr>
          <w:b/>
        </w:rPr>
        <w:t xml:space="preserve"> </w:t>
      </w:r>
      <w:r w:rsidR="00515615">
        <w:rPr>
          <w:bCs/>
        </w:rPr>
        <w:t>Update</w:t>
      </w:r>
    </w:p>
    <w:p w14:paraId="0547E7E0" w14:textId="09B82605" w:rsidR="001169D4" w:rsidRDefault="0060068B" w:rsidP="00EE3B33">
      <w:pPr>
        <w:numPr>
          <w:ilvl w:val="0"/>
          <w:numId w:val="1"/>
        </w:numPr>
        <w:rPr>
          <w:b/>
        </w:rPr>
      </w:pPr>
      <w:r w:rsidRPr="007C282F">
        <w:rPr>
          <w:b/>
        </w:rPr>
        <w:t>Update on Repairs, r</w:t>
      </w:r>
      <w:r w:rsidR="007D6D7B" w:rsidRPr="007C282F">
        <w:rPr>
          <w:b/>
        </w:rPr>
        <w:t xml:space="preserve">enewals, </w:t>
      </w:r>
      <w:r w:rsidR="009745F2" w:rsidRPr="007C282F">
        <w:rPr>
          <w:b/>
        </w:rPr>
        <w:t xml:space="preserve">Lengthsman, </w:t>
      </w:r>
      <w:r w:rsidR="007D6D7B" w:rsidRPr="007C282F">
        <w:rPr>
          <w:b/>
        </w:rPr>
        <w:t>Highway</w:t>
      </w:r>
      <w:r w:rsidR="00497CE5">
        <w:rPr>
          <w:b/>
        </w:rPr>
        <w:t>s</w:t>
      </w:r>
      <w:r w:rsidR="007D6D7B" w:rsidRPr="007C282F">
        <w:rPr>
          <w:b/>
        </w:rPr>
        <w:t xml:space="preserve"> and Section 106.</w:t>
      </w:r>
      <w:r w:rsidR="00025BBC" w:rsidRPr="007C282F">
        <w:rPr>
          <w:b/>
        </w:rPr>
        <w:t xml:space="preserve"> </w:t>
      </w:r>
    </w:p>
    <w:p w14:paraId="2A8803EA" w14:textId="2811F032" w:rsidR="00A90506" w:rsidRDefault="00A90506" w:rsidP="00EE3B33">
      <w:pPr>
        <w:numPr>
          <w:ilvl w:val="0"/>
          <w:numId w:val="1"/>
        </w:numPr>
        <w:rPr>
          <w:b/>
        </w:rPr>
      </w:pPr>
      <w:r>
        <w:rPr>
          <w:b/>
        </w:rPr>
        <w:t>Any other business</w:t>
      </w:r>
    </w:p>
    <w:p w14:paraId="7D058E00" w14:textId="77777777" w:rsidR="00A90506" w:rsidRDefault="00A90506" w:rsidP="00A90506">
      <w:pPr>
        <w:numPr>
          <w:ilvl w:val="1"/>
          <w:numId w:val="1"/>
        </w:numPr>
        <w:rPr>
          <w:bCs/>
        </w:rPr>
      </w:pPr>
      <w:r>
        <w:rPr>
          <w:bCs/>
        </w:rPr>
        <w:t>Silverton Emergency Plan</w:t>
      </w:r>
    </w:p>
    <w:p w14:paraId="3AD79F43" w14:textId="6CFE8376" w:rsidR="00A90506" w:rsidRPr="00A90506" w:rsidRDefault="00A90506" w:rsidP="00A90506">
      <w:pPr>
        <w:numPr>
          <w:ilvl w:val="1"/>
          <w:numId w:val="1"/>
        </w:numPr>
        <w:rPr>
          <w:bCs/>
        </w:rPr>
      </w:pPr>
      <w:r>
        <w:rPr>
          <w:bCs/>
        </w:rPr>
        <w:t>Parish Council website</w:t>
      </w:r>
    </w:p>
    <w:p w14:paraId="792C5052" w14:textId="4D7AE841" w:rsidR="00322D18" w:rsidRPr="007C282F" w:rsidRDefault="001C59EE" w:rsidP="00DB36A0">
      <w:pPr>
        <w:numPr>
          <w:ilvl w:val="0"/>
          <w:numId w:val="1"/>
        </w:numPr>
        <w:rPr>
          <w:b/>
        </w:rPr>
      </w:pPr>
      <w:r w:rsidRPr="007C282F">
        <w:rPr>
          <w:b/>
        </w:rPr>
        <w:t>EXCLUSION OF PRESS AND PUBLIC (Part B)-To agree that the press and public be excluded from the meeting. Pursuant to Section 1(2) of the Public Bodies (Admission to Meetings) Act 1960, and having regard to the confidential nature of the business to be transacted, to consider and agree that the Press and Public be excluded from the Meeting for the following item(s) of business</w:t>
      </w:r>
    </w:p>
    <w:p w14:paraId="2CDBDA54" w14:textId="0DD24C66" w:rsidR="00045EF4" w:rsidRPr="007C282F" w:rsidRDefault="00045EF4" w:rsidP="00DB36A0">
      <w:pPr>
        <w:numPr>
          <w:ilvl w:val="0"/>
          <w:numId w:val="1"/>
        </w:numPr>
        <w:rPr>
          <w:b/>
        </w:rPr>
      </w:pPr>
      <w:r w:rsidRPr="007C282F">
        <w:rPr>
          <w:b/>
        </w:rPr>
        <w:t>Close of meeting.</w:t>
      </w:r>
    </w:p>
    <w:p w14:paraId="149EC20A" w14:textId="7FA86D55" w:rsidR="006059D6" w:rsidRPr="00515615" w:rsidRDefault="00CC7D1E" w:rsidP="00652095">
      <w:pPr>
        <w:numPr>
          <w:ilvl w:val="0"/>
          <w:numId w:val="1"/>
        </w:numPr>
        <w:rPr>
          <w:b/>
        </w:rPr>
      </w:pPr>
      <w:r w:rsidRPr="00515615">
        <w:rPr>
          <w:b/>
        </w:rPr>
        <w:t>Next Meeting:</w:t>
      </w:r>
      <w:r w:rsidR="00A90A4C" w:rsidRPr="00515615">
        <w:rPr>
          <w:b/>
        </w:rPr>
        <w:t xml:space="preserve"> </w:t>
      </w:r>
      <w:r w:rsidR="003D262D" w:rsidRPr="00515615">
        <w:rPr>
          <w:b/>
        </w:rPr>
        <w:t xml:space="preserve"> </w:t>
      </w:r>
      <w:r w:rsidR="00515615" w:rsidRPr="00515615">
        <w:rPr>
          <w:bCs/>
        </w:rPr>
        <w:t xml:space="preserve">An Ordinary Parish Council Meeting will be held on </w:t>
      </w:r>
      <w:r w:rsidR="00322D18" w:rsidRPr="00515615">
        <w:rPr>
          <w:bCs/>
        </w:rPr>
        <w:t xml:space="preserve">Tuesday </w:t>
      </w:r>
      <w:r w:rsidR="00515615" w:rsidRPr="00515615">
        <w:rPr>
          <w:bCs/>
        </w:rPr>
        <w:t>8</w:t>
      </w:r>
      <w:r w:rsidR="00515615" w:rsidRPr="00515615">
        <w:rPr>
          <w:bCs/>
          <w:vertAlign w:val="superscript"/>
        </w:rPr>
        <w:t>th</w:t>
      </w:r>
      <w:r w:rsidR="00515615" w:rsidRPr="00515615">
        <w:rPr>
          <w:bCs/>
        </w:rPr>
        <w:t xml:space="preserve"> September</w:t>
      </w:r>
      <w:r w:rsidR="000D03C1" w:rsidRPr="00515615">
        <w:rPr>
          <w:bCs/>
        </w:rPr>
        <w:t xml:space="preserve"> 2026 starting at 6pm.</w:t>
      </w:r>
      <w:r w:rsidR="00DD5403" w:rsidRPr="00515615">
        <w:rPr>
          <w:bCs/>
        </w:rPr>
        <w:t xml:space="preserve"> </w:t>
      </w:r>
    </w:p>
    <w:p w14:paraId="2986C8FC" w14:textId="77777777" w:rsidR="006059D6" w:rsidRDefault="006059D6" w:rsidP="006059D6">
      <w:pPr>
        <w:rPr>
          <w:b/>
        </w:rPr>
      </w:pPr>
    </w:p>
    <w:p w14:paraId="32D92CBC" w14:textId="77777777" w:rsidR="00EC147D" w:rsidRPr="00DF62FF" w:rsidRDefault="00EC147D" w:rsidP="00DF62FF">
      <w:pPr>
        <w:pStyle w:val="Heading1"/>
      </w:pPr>
    </w:p>
    <w:p w14:paraId="5096032F" w14:textId="77777777" w:rsidR="00EC147D" w:rsidRPr="00EC147D" w:rsidRDefault="00EC147D" w:rsidP="00EC147D"/>
    <w:sectPr w:rsidR="00EC147D" w:rsidRPr="00EC1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0537"/>
    <w:multiLevelType w:val="hybridMultilevel"/>
    <w:tmpl w:val="52AAAA48"/>
    <w:lvl w:ilvl="0" w:tplc="749AB6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9A366A"/>
    <w:multiLevelType w:val="hybridMultilevel"/>
    <w:tmpl w:val="5B60DD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23A1A3C"/>
    <w:multiLevelType w:val="hybridMultilevel"/>
    <w:tmpl w:val="992242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324374E"/>
    <w:multiLevelType w:val="hybridMultilevel"/>
    <w:tmpl w:val="B25E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EC3628"/>
    <w:multiLevelType w:val="hybridMultilevel"/>
    <w:tmpl w:val="C2FCBF6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B05EBB"/>
    <w:multiLevelType w:val="hybridMultilevel"/>
    <w:tmpl w:val="DFEE5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244D6A"/>
    <w:multiLevelType w:val="hybridMultilevel"/>
    <w:tmpl w:val="1EF4E82E"/>
    <w:lvl w:ilvl="0" w:tplc="FE62B5E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E7322EF"/>
    <w:multiLevelType w:val="hybridMultilevel"/>
    <w:tmpl w:val="E0EC7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C22A8B"/>
    <w:multiLevelType w:val="hybridMultilevel"/>
    <w:tmpl w:val="2AC073E4"/>
    <w:lvl w:ilvl="0" w:tplc="5418B560">
      <w:start w:val="1"/>
      <w:numFmt w:val="decimal"/>
      <w:lvlText w:val="%1."/>
      <w:lvlJc w:val="left"/>
      <w:pPr>
        <w:ind w:left="360" w:hanging="360"/>
      </w:pPr>
      <w:rPr>
        <w:rFonts w:ascii="Calibri" w:hAnsi="Calibri" w:cs="Calibri" w:hint="default"/>
        <w:b/>
        <w:i w:val="0"/>
      </w:rPr>
    </w:lvl>
    <w:lvl w:ilvl="1" w:tplc="08090001">
      <w:start w:val="1"/>
      <w:numFmt w:val="bullet"/>
      <w:lvlText w:val=""/>
      <w:lvlJc w:val="left"/>
      <w:pPr>
        <w:ind w:left="1069" w:hanging="360"/>
      </w:pPr>
      <w:rPr>
        <w:rFonts w:ascii="Symbol" w:hAnsi="Symbol" w:hint="default"/>
        <w:b w:val="0"/>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AF4326"/>
    <w:multiLevelType w:val="hybridMultilevel"/>
    <w:tmpl w:val="AF3E7D92"/>
    <w:lvl w:ilvl="0" w:tplc="9FEE13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9836FD4"/>
    <w:multiLevelType w:val="hybridMultilevel"/>
    <w:tmpl w:val="FBDE3D4E"/>
    <w:lvl w:ilvl="0" w:tplc="AA3E977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326757">
    <w:abstractNumId w:val="4"/>
  </w:num>
  <w:num w:numId="2" w16cid:durableId="336080762">
    <w:abstractNumId w:val="0"/>
  </w:num>
  <w:num w:numId="3" w16cid:durableId="423691161">
    <w:abstractNumId w:val="6"/>
  </w:num>
  <w:num w:numId="4" w16cid:durableId="844634312">
    <w:abstractNumId w:val="10"/>
  </w:num>
  <w:num w:numId="5" w16cid:durableId="1422216842">
    <w:abstractNumId w:val="9"/>
  </w:num>
  <w:num w:numId="6" w16cid:durableId="236327405">
    <w:abstractNumId w:val="7"/>
  </w:num>
  <w:num w:numId="7" w16cid:durableId="1579745891">
    <w:abstractNumId w:val="2"/>
  </w:num>
  <w:num w:numId="8" w16cid:durableId="1195730015">
    <w:abstractNumId w:val="8"/>
  </w:num>
  <w:num w:numId="9" w16cid:durableId="1330408723">
    <w:abstractNumId w:val="3"/>
  </w:num>
  <w:num w:numId="10" w16cid:durableId="1646859699">
    <w:abstractNumId w:val="1"/>
  </w:num>
  <w:num w:numId="11" w16cid:durableId="1819421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9"/>
    <w:rsid w:val="00002F1C"/>
    <w:rsid w:val="00025BBC"/>
    <w:rsid w:val="000455E7"/>
    <w:rsid w:val="00045EF4"/>
    <w:rsid w:val="00047BD2"/>
    <w:rsid w:val="00050955"/>
    <w:rsid w:val="00062216"/>
    <w:rsid w:val="00071979"/>
    <w:rsid w:val="00085AA2"/>
    <w:rsid w:val="000955CB"/>
    <w:rsid w:val="000A25FB"/>
    <w:rsid w:val="000C65ED"/>
    <w:rsid w:val="000D03C1"/>
    <w:rsid w:val="000E1CE4"/>
    <w:rsid w:val="000E20C3"/>
    <w:rsid w:val="000F0664"/>
    <w:rsid w:val="000F07E2"/>
    <w:rsid w:val="000F4833"/>
    <w:rsid w:val="001169D4"/>
    <w:rsid w:val="0015533E"/>
    <w:rsid w:val="00165C79"/>
    <w:rsid w:val="00166118"/>
    <w:rsid w:val="00166F6F"/>
    <w:rsid w:val="001917DA"/>
    <w:rsid w:val="001933BF"/>
    <w:rsid w:val="00193D25"/>
    <w:rsid w:val="00194E4B"/>
    <w:rsid w:val="001C1674"/>
    <w:rsid w:val="001C183D"/>
    <w:rsid w:val="001C59EE"/>
    <w:rsid w:val="001D1F7A"/>
    <w:rsid w:val="001D2C18"/>
    <w:rsid w:val="001D5C69"/>
    <w:rsid w:val="00202EBC"/>
    <w:rsid w:val="00222102"/>
    <w:rsid w:val="002339F5"/>
    <w:rsid w:val="002466C7"/>
    <w:rsid w:val="002476D9"/>
    <w:rsid w:val="002532E9"/>
    <w:rsid w:val="00255263"/>
    <w:rsid w:val="00260BD4"/>
    <w:rsid w:val="00262487"/>
    <w:rsid w:val="0027461F"/>
    <w:rsid w:val="00284EFA"/>
    <w:rsid w:val="00290202"/>
    <w:rsid w:val="002A37A5"/>
    <w:rsid w:val="002B179F"/>
    <w:rsid w:val="002B534F"/>
    <w:rsid w:val="00301E75"/>
    <w:rsid w:val="00322D18"/>
    <w:rsid w:val="00322F2A"/>
    <w:rsid w:val="003609E1"/>
    <w:rsid w:val="00362971"/>
    <w:rsid w:val="00363FE6"/>
    <w:rsid w:val="0038678E"/>
    <w:rsid w:val="00387295"/>
    <w:rsid w:val="003D262D"/>
    <w:rsid w:val="003E5151"/>
    <w:rsid w:val="003F1A9D"/>
    <w:rsid w:val="003F6767"/>
    <w:rsid w:val="004264FC"/>
    <w:rsid w:val="00427C10"/>
    <w:rsid w:val="00432FCC"/>
    <w:rsid w:val="00436C38"/>
    <w:rsid w:val="0047053A"/>
    <w:rsid w:val="004725F2"/>
    <w:rsid w:val="00487242"/>
    <w:rsid w:val="00491A52"/>
    <w:rsid w:val="00497CE5"/>
    <w:rsid w:val="004A6019"/>
    <w:rsid w:val="004D65C5"/>
    <w:rsid w:val="004E520E"/>
    <w:rsid w:val="004E7330"/>
    <w:rsid w:val="004E7F95"/>
    <w:rsid w:val="004F21CF"/>
    <w:rsid w:val="004F3F6E"/>
    <w:rsid w:val="00515615"/>
    <w:rsid w:val="00531B53"/>
    <w:rsid w:val="0054283C"/>
    <w:rsid w:val="005510E6"/>
    <w:rsid w:val="00561A5F"/>
    <w:rsid w:val="005838A9"/>
    <w:rsid w:val="00583A89"/>
    <w:rsid w:val="0058408A"/>
    <w:rsid w:val="005C69D7"/>
    <w:rsid w:val="005E7924"/>
    <w:rsid w:val="005F4CD5"/>
    <w:rsid w:val="0060068B"/>
    <w:rsid w:val="00604894"/>
    <w:rsid w:val="006051A8"/>
    <w:rsid w:val="006059D6"/>
    <w:rsid w:val="00635B1F"/>
    <w:rsid w:val="00680562"/>
    <w:rsid w:val="00681B98"/>
    <w:rsid w:val="00683F51"/>
    <w:rsid w:val="0069325D"/>
    <w:rsid w:val="006C6C46"/>
    <w:rsid w:val="006D1FB3"/>
    <w:rsid w:val="006F2257"/>
    <w:rsid w:val="006F6F34"/>
    <w:rsid w:val="00706A83"/>
    <w:rsid w:val="00711646"/>
    <w:rsid w:val="00727B17"/>
    <w:rsid w:val="00737F2C"/>
    <w:rsid w:val="0076316F"/>
    <w:rsid w:val="00771469"/>
    <w:rsid w:val="00785CF2"/>
    <w:rsid w:val="00794346"/>
    <w:rsid w:val="007B68AB"/>
    <w:rsid w:val="007C282F"/>
    <w:rsid w:val="007C333A"/>
    <w:rsid w:val="007D456D"/>
    <w:rsid w:val="007D6D7B"/>
    <w:rsid w:val="00813D8E"/>
    <w:rsid w:val="0083543D"/>
    <w:rsid w:val="008568B7"/>
    <w:rsid w:val="00867024"/>
    <w:rsid w:val="00892CFD"/>
    <w:rsid w:val="008A303D"/>
    <w:rsid w:val="008A46FC"/>
    <w:rsid w:val="008B2D93"/>
    <w:rsid w:val="008B4010"/>
    <w:rsid w:val="008B458F"/>
    <w:rsid w:val="008B763A"/>
    <w:rsid w:val="008C0D49"/>
    <w:rsid w:val="008C2723"/>
    <w:rsid w:val="008C5A13"/>
    <w:rsid w:val="008D2FCF"/>
    <w:rsid w:val="008F40B4"/>
    <w:rsid w:val="008F52B9"/>
    <w:rsid w:val="00901F8D"/>
    <w:rsid w:val="00912267"/>
    <w:rsid w:val="00925835"/>
    <w:rsid w:val="00933330"/>
    <w:rsid w:val="009349E5"/>
    <w:rsid w:val="009440A4"/>
    <w:rsid w:val="00960671"/>
    <w:rsid w:val="009745F2"/>
    <w:rsid w:val="009A709E"/>
    <w:rsid w:val="009C04E0"/>
    <w:rsid w:val="009C40C9"/>
    <w:rsid w:val="009F28A2"/>
    <w:rsid w:val="00A022D7"/>
    <w:rsid w:val="00A12222"/>
    <w:rsid w:val="00A14C38"/>
    <w:rsid w:val="00A3123B"/>
    <w:rsid w:val="00A40093"/>
    <w:rsid w:val="00A703A2"/>
    <w:rsid w:val="00A72AF9"/>
    <w:rsid w:val="00A8197C"/>
    <w:rsid w:val="00A90506"/>
    <w:rsid w:val="00A90A4C"/>
    <w:rsid w:val="00AB0551"/>
    <w:rsid w:val="00AB431E"/>
    <w:rsid w:val="00AC7398"/>
    <w:rsid w:val="00AE108E"/>
    <w:rsid w:val="00AE5DC6"/>
    <w:rsid w:val="00AF0E04"/>
    <w:rsid w:val="00AF3650"/>
    <w:rsid w:val="00B0248A"/>
    <w:rsid w:val="00B271FD"/>
    <w:rsid w:val="00B43E0F"/>
    <w:rsid w:val="00B46E0D"/>
    <w:rsid w:val="00B55A0E"/>
    <w:rsid w:val="00B612BC"/>
    <w:rsid w:val="00B6658C"/>
    <w:rsid w:val="00B779A6"/>
    <w:rsid w:val="00B77DC7"/>
    <w:rsid w:val="00B80BAA"/>
    <w:rsid w:val="00BA3A48"/>
    <w:rsid w:val="00BA77DA"/>
    <w:rsid w:val="00BC599D"/>
    <w:rsid w:val="00C231CC"/>
    <w:rsid w:val="00C24A62"/>
    <w:rsid w:val="00C27929"/>
    <w:rsid w:val="00C41A89"/>
    <w:rsid w:val="00C60A0E"/>
    <w:rsid w:val="00C64B3D"/>
    <w:rsid w:val="00C66E4D"/>
    <w:rsid w:val="00C736B8"/>
    <w:rsid w:val="00C77BE3"/>
    <w:rsid w:val="00C92E39"/>
    <w:rsid w:val="00C92FA9"/>
    <w:rsid w:val="00CA099D"/>
    <w:rsid w:val="00CA1D4E"/>
    <w:rsid w:val="00CC6446"/>
    <w:rsid w:val="00CC7D1E"/>
    <w:rsid w:val="00CD4A17"/>
    <w:rsid w:val="00CE453B"/>
    <w:rsid w:val="00D013AA"/>
    <w:rsid w:val="00D066E8"/>
    <w:rsid w:val="00D166CD"/>
    <w:rsid w:val="00D23F19"/>
    <w:rsid w:val="00D27061"/>
    <w:rsid w:val="00D27F9F"/>
    <w:rsid w:val="00D36A43"/>
    <w:rsid w:val="00D458DA"/>
    <w:rsid w:val="00D850D0"/>
    <w:rsid w:val="00DA35C9"/>
    <w:rsid w:val="00DA52FF"/>
    <w:rsid w:val="00DA7197"/>
    <w:rsid w:val="00DB36A0"/>
    <w:rsid w:val="00DC2D55"/>
    <w:rsid w:val="00DD42C9"/>
    <w:rsid w:val="00DD4861"/>
    <w:rsid w:val="00DD5403"/>
    <w:rsid w:val="00DD5BDC"/>
    <w:rsid w:val="00DD6175"/>
    <w:rsid w:val="00DE3DC4"/>
    <w:rsid w:val="00DF62FF"/>
    <w:rsid w:val="00E00848"/>
    <w:rsid w:val="00E1665D"/>
    <w:rsid w:val="00E23925"/>
    <w:rsid w:val="00E2414F"/>
    <w:rsid w:val="00E26991"/>
    <w:rsid w:val="00E32392"/>
    <w:rsid w:val="00E44AA5"/>
    <w:rsid w:val="00E634AA"/>
    <w:rsid w:val="00EA2469"/>
    <w:rsid w:val="00EA6FC4"/>
    <w:rsid w:val="00EC147D"/>
    <w:rsid w:val="00EC3A18"/>
    <w:rsid w:val="00EE3B33"/>
    <w:rsid w:val="00EE46FB"/>
    <w:rsid w:val="00EE75D8"/>
    <w:rsid w:val="00EF5197"/>
    <w:rsid w:val="00F03439"/>
    <w:rsid w:val="00F30305"/>
    <w:rsid w:val="00F427D2"/>
    <w:rsid w:val="00F442FB"/>
    <w:rsid w:val="00F45F0B"/>
    <w:rsid w:val="00F564CA"/>
    <w:rsid w:val="00F90B68"/>
    <w:rsid w:val="00FA1A53"/>
    <w:rsid w:val="00FA2FD1"/>
    <w:rsid w:val="00FB3E12"/>
    <w:rsid w:val="00FF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E970"/>
  <w15:chartTrackingRefBased/>
  <w15:docId w15:val="{7B9E5B0E-4B9B-4EED-BC12-2F6FDA40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39"/>
    <w:pPr>
      <w:spacing w:after="160" w:line="259" w:lineRule="auto"/>
    </w:pPr>
    <w:rPr>
      <w:sz w:val="22"/>
      <w:szCs w:val="22"/>
      <w:lang w:eastAsia="en-US"/>
    </w:rPr>
  </w:style>
  <w:style w:type="paragraph" w:styleId="Heading1">
    <w:name w:val="heading 1"/>
    <w:basedOn w:val="Normal"/>
    <w:next w:val="Normal"/>
    <w:link w:val="Heading1Char"/>
    <w:uiPriority w:val="9"/>
    <w:qFormat/>
    <w:rsid w:val="00C92E39"/>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2E39"/>
    <w:rPr>
      <w:rFonts w:ascii="Calibri Light" w:eastAsia="Times New Roman" w:hAnsi="Calibri Light" w:cs="Times New Roman"/>
      <w:color w:val="2E74B5"/>
      <w:sz w:val="32"/>
      <w:szCs w:val="32"/>
    </w:rPr>
  </w:style>
  <w:style w:type="character" w:styleId="Hyperlink">
    <w:name w:val="Hyperlink"/>
    <w:uiPriority w:val="99"/>
    <w:unhideWhenUsed/>
    <w:rsid w:val="00C92E39"/>
    <w:rPr>
      <w:color w:val="0563C1"/>
      <w:u w:val="single"/>
    </w:rPr>
  </w:style>
  <w:style w:type="paragraph" w:customStyle="1" w:styleId="ox-9035684f2b-default-style">
    <w:name w:val="ox-9035684f2b-default-style"/>
    <w:basedOn w:val="Normal"/>
    <w:rsid w:val="008A303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ox-50c3d5f6f1-default-style">
    <w:name w:val="ox-50c3d5f6f1-default-style"/>
    <w:basedOn w:val="Normal"/>
    <w:rsid w:val="000A25F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style">
    <w:name w:val="default-style"/>
    <w:basedOn w:val="Normal"/>
    <w:rsid w:val="001D2C1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322D18"/>
    <w:pPr>
      <w:ind w:left="720"/>
      <w:contextualSpacing/>
    </w:pPr>
  </w:style>
  <w:style w:type="character" w:styleId="UnresolvedMention">
    <w:name w:val="Unresolved Mention"/>
    <w:basedOn w:val="DefaultParagraphFont"/>
    <w:uiPriority w:val="99"/>
    <w:semiHidden/>
    <w:unhideWhenUsed/>
    <w:rsid w:val="00C24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23987">
      <w:bodyDiv w:val="1"/>
      <w:marLeft w:val="0"/>
      <w:marRight w:val="0"/>
      <w:marTop w:val="0"/>
      <w:marBottom w:val="0"/>
      <w:divBdr>
        <w:top w:val="none" w:sz="0" w:space="0" w:color="auto"/>
        <w:left w:val="none" w:sz="0" w:space="0" w:color="auto"/>
        <w:bottom w:val="none" w:sz="0" w:space="0" w:color="auto"/>
        <w:right w:val="none" w:sz="0" w:space="0" w:color="auto"/>
      </w:divBdr>
    </w:div>
    <w:div w:id="1040016714">
      <w:bodyDiv w:val="1"/>
      <w:marLeft w:val="0"/>
      <w:marRight w:val="0"/>
      <w:marTop w:val="0"/>
      <w:marBottom w:val="0"/>
      <w:divBdr>
        <w:top w:val="none" w:sz="0" w:space="0" w:color="auto"/>
        <w:left w:val="none" w:sz="0" w:space="0" w:color="auto"/>
        <w:bottom w:val="none" w:sz="0" w:space="0" w:color="auto"/>
        <w:right w:val="none" w:sz="0" w:space="0" w:color="auto"/>
      </w:divBdr>
    </w:div>
    <w:div w:id="21306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F1CAA4B61328144D/Documents/Bickleigh/Bickleigh%20Agendas/2026/clerk@bickleighparish.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BF40-2668-48AD-8B97-E4D7B50E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Links>
    <vt:vector size="6" baseType="variant">
      <vt:variant>
        <vt:i4>262270</vt:i4>
      </vt:variant>
      <vt:variant>
        <vt:i4>0</vt:i4>
      </vt:variant>
      <vt:variant>
        <vt:i4>0</vt:i4>
      </vt:variant>
      <vt:variant>
        <vt:i4>5</vt:i4>
      </vt:variant>
      <vt:variant>
        <vt:lpwstr>mailto:johnvw@tiscali.co.uk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Bickleigh Parish Council</cp:lastModifiedBy>
  <cp:revision>2</cp:revision>
  <cp:lastPrinted>2026-03-03T10:32:00Z</cp:lastPrinted>
  <dcterms:created xsi:type="dcterms:W3CDTF">2026-07-06T08:39:00Z</dcterms:created>
  <dcterms:modified xsi:type="dcterms:W3CDTF">2026-07-06T08:39:00Z</dcterms:modified>
</cp:coreProperties>
</file>